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8500"/>
        <w:gridCol w:w="3544"/>
        <w:gridCol w:w="3402"/>
      </w:tblGrid>
      <w:tr w:rsidR="00EF2330" w:rsidRPr="00A04A52" w14:paraId="7EE292A6" w14:textId="77777777" w:rsidTr="00F01FEA">
        <w:tc>
          <w:tcPr>
            <w:tcW w:w="15446" w:type="dxa"/>
            <w:gridSpan w:val="3"/>
            <w:shd w:val="clear" w:color="auto" w:fill="1F4E79" w:themeFill="accent1" w:themeFillShade="80"/>
          </w:tcPr>
          <w:p w14:paraId="15C6BCF9" w14:textId="57185140" w:rsidR="00EF2330" w:rsidRPr="00225021" w:rsidRDefault="00156D92" w:rsidP="00156D92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Job Title:  </w:t>
            </w:r>
            <w:r w:rsidR="00BD000F">
              <w:rPr>
                <w:rFonts w:cs="Arial"/>
                <w:color w:val="FFFFFF" w:themeColor="background1"/>
                <w:sz w:val="20"/>
                <w:szCs w:val="20"/>
              </w:rPr>
              <w:t xml:space="preserve">   </w:t>
            </w:r>
            <w:r w:rsidR="003E480B">
              <w:rPr>
                <w:rFonts w:cs="Arial"/>
                <w:color w:val="FFFFFF" w:themeColor="background1"/>
                <w:sz w:val="20"/>
                <w:szCs w:val="20"/>
              </w:rPr>
              <w:t xml:space="preserve">Safer </w:t>
            </w:r>
            <w:r w:rsidR="00044966">
              <w:rPr>
                <w:rFonts w:cs="Arial"/>
                <w:color w:val="FFFFFF" w:themeColor="background1"/>
                <w:sz w:val="20"/>
                <w:szCs w:val="20"/>
              </w:rPr>
              <w:t>Neighbourhood</w:t>
            </w:r>
            <w:r w:rsidR="002408D2">
              <w:rPr>
                <w:rFonts w:cs="Arial"/>
                <w:color w:val="FFFFFF" w:themeColor="background1"/>
                <w:sz w:val="20"/>
                <w:szCs w:val="20"/>
              </w:rPr>
              <w:t>s</w:t>
            </w:r>
            <w:r w:rsidR="00044966">
              <w:rPr>
                <w:rFonts w:cs="Arial"/>
                <w:color w:val="FFFFFF" w:themeColor="background1"/>
                <w:sz w:val="20"/>
                <w:szCs w:val="20"/>
              </w:rPr>
              <w:t xml:space="preserve"> Specialist                </w:t>
            </w:r>
            <w:r w:rsidR="00123E70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</w:t>
            </w:r>
            <w:r w:rsidR="00086C89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                                 </w:t>
            </w:r>
            <w:r w:rsidR="00123E70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Business: </w:t>
            </w:r>
            <w:r w:rsidR="00044966">
              <w:rPr>
                <w:rFonts w:cs="Arial"/>
                <w:color w:val="FFFFFF" w:themeColor="background1"/>
                <w:sz w:val="20"/>
                <w:szCs w:val="20"/>
              </w:rPr>
              <w:t>Operations</w:t>
            </w:r>
            <w:r w:rsidR="0091028C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</w:t>
            </w:r>
            <w:r w:rsidR="00997C74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      </w:t>
            </w:r>
            <w:r w:rsidR="007334F5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      </w:t>
            </w:r>
            <w:r w:rsidR="00997C74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086C89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                            Tier: 5</w:t>
            </w:r>
          </w:p>
          <w:p w14:paraId="044C5196" w14:textId="666B98B9" w:rsidR="00156D92" w:rsidRPr="00225021" w:rsidRDefault="00156D92" w:rsidP="003E480B">
            <w:pPr>
              <w:rPr>
                <w:rFonts w:cs="Arial"/>
                <w:sz w:val="20"/>
                <w:szCs w:val="20"/>
              </w:rPr>
            </w:pPr>
            <w:r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Reports to: </w:t>
            </w:r>
            <w:r w:rsidR="003E480B">
              <w:rPr>
                <w:rFonts w:cs="Arial"/>
                <w:color w:val="FFFFFF" w:themeColor="background1"/>
                <w:sz w:val="20"/>
                <w:szCs w:val="20"/>
              </w:rPr>
              <w:t xml:space="preserve">Safer </w:t>
            </w:r>
            <w:r w:rsidR="00C66788">
              <w:rPr>
                <w:rFonts w:cs="Arial"/>
                <w:color w:val="FFFFFF" w:themeColor="background1"/>
                <w:sz w:val="20"/>
                <w:szCs w:val="20"/>
              </w:rPr>
              <w:t>Neighbourhood</w:t>
            </w:r>
            <w:r w:rsidR="002408D2">
              <w:rPr>
                <w:rFonts w:cs="Arial"/>
                <w:color w:val="FFFFFF" w:themeColor="background1"/>
                <w:sz w:val="20"/>
                <w:szCs w:val="20"/>
              </w:rPr>
              <w:t>s</w:t>
            </w:r>
            <w:r w:rsidR="00C66788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2408D2">
              <w:rPr>
                <w:rFonts w:cs="Arial"/>
                <w:color w:val="FFFFFF" w:themeColor="background1"/>
                <w:sz w:val="20"/>
                <w:szCs w:val="20"/>
              </w:rPr>
              <w:t>Manager</w:t>
            </w:r>
            <w:r w:rsidR="003E480B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C66788">
              <w:rPr>
                <w:rFonts w:cs="Arial"/>
                <w:color w:val="FFFFFF" w:themeColor="background1"/>
                <w:sz w:val="20"/>
                <w:szCs w:val="20"/>
              </w:rPr>
              <w:t xml:space="preserve">       </w:t>
            </w:r>
            <w:r w:rsidR="008A704D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</w:t>
            </w:r>
            <w:r w:rsidR="00123E70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     </w:t>
            </w:r>
            <w:r w:rsidR="00BD000F">
              <w:rPr>
                <w:rFonts w:cs="Arial"/>
                <w:color w:val="FFFFFF" w:themeColor="background1"/>
                <w:sz w:val="20"/>
                <w:szCs w:val="20"/>
              </w:rPr>
              <w:t xml:space="preserve">   </w:t>
            </w:r>
            <w:r w:rsidR="002408D2">
              <w:rPr>
                <w:rFonts w:cs="Arial"/>
                <w:color w:val="FFFFFF" w:themeColor="background1"/>
                <w:sz w:val="20"/>
                <w:szCs w:val="20"/>
              </w:rPr>
              <w:t xml:space="preserve">      </w:t>
            </w:r>
            <w:r w:rsidR="00086C89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2408D2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086C89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                                </w:t>
            </w:r>
            <w:r w:rsidRPr="00225021">
              <w:rPr>
                <w:rFonts w:cs="Arial"/>
                <w:color w:val="FFFFFF" w:themeColor="background1"/>
                <w:sz w:val="20"/>
                <w:szCs w:val="20"/>
              </w:rPr>
              <w:t>Responsible for:</w:t>
            </w:r>
            <w:r w:rsidR="0091028C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C97799" w:rsidRPr="00225021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C66788">
              <w:rPr>
                <w:rFonts w:cs="Arial"/>
                <w:color w:val="FFFFFF" w:themeColor="background1"/>
                <w:sz w:val="20"/>
                <w:szCs w:val="20"/>
              </w:rPr>
              <w:t>N/A</w:t>
            </w:r>
            <w:r w:rsidR="007F6744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          </w:t>
            </w:r>
          </w:p>
        </w:tc>
      </w:tr>
      <w:tr w:rsidR="00EF2330" w:rsidRPr="00A04A52" w14:paraId="46001BCF" w14:textId="77777777" w:rsidTr="00F01FEA">
        <w:tc>
          <w:tcPr>
            <w:tcW w:w="15446" w:type="dxa"/>
            <w:gridSpan w:val="3"/>
          </w:tcPr>
          <w:p w14:paraId="68A967CD" w14:textId="5EAA2755" w:rsidR="00CD45F3" w:rsidRPr="006337A0" w:rsidRDefault="0002065C" w:rsidP="006337A0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225021">
              <w:rPr>
                <w:rFonts w:cs="Arial"/>
                <w:b/>
                <w:sz w:val="20"/>
                <w:szCs w:val="20"/>
              </w:rPr>
              <w:t>Purpose of role:</w:t>
            </w:r>
            <w:r w:rsidRPr="00225021">
              <w:rPr>
                <w:rFonts w:cs="Arial"/>
                <w:sz w:val="20"/>
                <w:szCs w:val="20"/>
              </w:rPr>
              <w:t xml:space="preserve"> </w:t>
            </w:r>
            <w:r w:rsidR="008A14E9" w:rsidRPr="00225021">
              <w:rPr>
                <w:rFonts w:cs="Arial"/>
                <w:sz w:val="20"/>
                <w:szCs w:val="20"/>
              </w:rPr>
              <w:t xml:space="preserve"> </w:t>
            </w:r>
            <w:r w:rsidR="006E7D48" w:rsidRPr="00225021">
              <w:rPr>
                <w:rFonts w:cs="Arial"/>
                <w:sz w:val="20"/>
                <w:szCs w:val="20"/>
              </w:rPr>
              <w:t>To</w:t>
            </w:r>
            <w:r w:rsidR="006337A0">
              <w:rPr>
                <w:rFonts w:cs="Arial"/>
                <w:sz w:val="20"/>
                <w:szCs w:val="20"/>
              </w:rPr>
              <w:t xml:space="preserve"> </w:t>
            </w:r>
            <w:r w:rsidR="005B48FE">
              <w:rPr>
                <w:rFonts w:cs="Arial"/>
                <w:sz w:val="20"/>
                <w:szCs w:val="20"/>
              </w:rPr>
              <w:t xml:space="preserve">deter and tackle </w:t>
            </w:r>
            <w:r w:rsidR="00DD0684">
              <w:rPr>
                <w:rFonts w:cs="Arial"/>
                <w:sz w:val="20"/>
                <w:szCs w:val="20"/>
              </w:rPr>
              <w:t>anti-social behaviour (ASB)</w:t>
            </w:r>
            <w:r w:rsidR="002408D2">
              <w:rPr>
                <w:rFonts w:ascii="Calibri" w:hAnsi="Calibri"/>
                <w:sz w:val="20"/>
                <w:szCs w:val="20"/>
              </w:rPr>
              <w:t>,</w:t>
            </w:r>
            <w:r w:rsidR="00DD0684">
              <w:rPr>
                <w:rFonts w:ascii="Calibri" w:hAnsi="Calibri"/>
                <w:sz w:val="20"/>
                <w:szCs w:val="20"/>
              </w:rPr>
              <w:t xml:space="preserve"> taking a</w:t>
            </w:r>
            <w:r w:rsidR="002408D2">
              <w:rPr>
                <w:rFonts w:ascii="Calibri" w:hAnsi="Calibri"/>
                <w:sz w:val="20"/>
                <w:szCs w:val="20"/>
              </w:rPr>
              <w:t xml:space="preserve"> victim-centred</w:t>
            </w:r>
            <w:r w:rsidR="006337A0" w:rsidRPr="0018254F">
              <w:rPr>
                <w:rFonts w:ascii="Calibri" w:hAnsi="Calibri"/>
                <w:sz w:val="20"/>
                <w:szCs w:val="20"/>
              </w:rPr>
              <w:t xml:space="preserve"> approach to</w:t>
            </w:r>
            <w:r w:rsidR="004B65D4">
              <w:rPr>
                <w:rFonts w:ascii="Calibri" w:hAnsi="Calibri"/>
                <w:sz w:val="20"/>
                <w:szCs w:val="20"/>
              </w:rPr>
              <w:t xml:space="preserve"> domestic abuse</w:t>
            </w:r>
            <w:r w:rsidR="00A927D2">
              <w:rPr>
                <w:rFonts w:ascii="Calibri" w:hAnsi="Calibri"/>
                <w:sz w:val="20"/>
                <w:szCs w:val="20"/>
              </w:rPr>
              <w:t xml:space="preserve">. </w:t>
            </w:r>
            <w:r w:rsidR="00C23EB5" w:rsidRPr="00B64AFB">
              <w:rPr>
                <w:rFonts w:ascii="Calibri" w:hAnsi="Calibri"/>
                <w:sz w:val="20"/>
                <w:szCs w:val="20"/>
              </w:rPr>
              <w:t>Ensure high-quality customer service</w:t>
            </w:r>
            <w:r w:rsidR="00C23EB5">
              <w:rPr>
                <w:rFonts w:ascii="Calibri" w:hAnsi="Calibri"/>
                <w:sz w:val="20"/>
                <w:szCs w:val="20"/>
              </w:rPr>
              <w:t>, w</w:t>
            </w:r>
            <w:r w:rsidR="00A927D2">
              <w:rPr>
                <w:rFonts w:ascii="Calibri" w:hAnsi="Calibri"/>
                <w:sz w:val="20"/>
                <w:szCs w:val="20"/>
              </w:rPr>
              <w:t>ork</w:t>
            </w:r>
            <w:r w:rsidR="00C23EB5">
              <w:rPr>
                <w:rFonts w:ascii="Calibri" w:hAnsi="Calibri"/>
                <w:sz w:val="20"/>
                <w:szCs w:val="20"/>
              </w:rPr>
              <w:t>ing</w:t>
            </w:r>
            <w:r w:rsidR="00A927D2">
              <w:rPr>
                <w:rFonts w:ascii="Calibri" w:hAnsi="Calibri"/>
                <w:sz w:val="20"/>
                <w:szCs w:val="20"/>
              </w:rPr>
              <w:t xml:space="preserve"> with colleagues and partner agencies to ensure </w:t>
            </w:r>
            <w:r w:rsidR="00C23EB5">
              <w:rPr>
                <w:rFonts w:ascii="Calibri" w:hAnsi="Calibri"/>
                <w:sz w:val="20"/>
                <w:szCs w:val="20"/>
              </w:rPr>
              <w:t>effective</w:t>
            </w:r>
            <w:r w:rsidR="00A927D2">
              <w:rPr>
                <w:rFonts w:ascii="Calibri" w:hAnsi="Calibri"/>
                <w:sz w:val="20"/>
                <w:szCs w:val="20"/>
              </w:rPr>
              <w:t xml:space="preserve"> tenancy enforcement</w:t>
            </w:r>
            <w:r w:rsidR="00F85657">
              <w:rPr>
                <w:rFonts w:ascii="Calibri" w:hAnsi="Calibri"/>
                <w:sz w:val="20"/>
                <w:szCs w:val="20"/>
              </w:rPr>
              <w:t xml:space="preserve"> and prevention</w:t>
            </w:r>
            <w:r w:rsidR="00E02F73">
              <w:rPr>
                <w:rFonts w:ascii="Calibri" w:hAnsi="Calibri"/>
                <w:sz w:val="20"/>
                <w:szCs w:val="20"/>
              </w:rPr>
              <w:t>.</w:t>
            </w:r>
            <w:r w:rsidR="00B64AFB" w:rsidRPr="00B64AFB">
              <w:rPr>
                <w:rFonts w:ascii="Calibri" w:hAnsi="Calibri"/>
                <w:sz w:val="20"/>
                <w:szCs w:val="20"/>
              </w:rPr>
              <w:t xml:space="preserve"> Champion the Onward values to enable people and communities to be their best</w:t>
            </w:r>
            <w:r w:rsidR="00C23EB5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02065C" w:rsidRPr="00A04A52" w14:paraId="2A78DA30" w14:textId="77777777" w:rsidTr="00F01FEA">
        <w:tc>
          <w:tcPr>
            <w:tcW w:w="15446" w:type="dxa"/>
            <w:gridSpan w:val="3"/>
            <w:shd w:val="clear" w:color="auto" w:fill="1F4E79" w:themeFill="accent1" w:themeFillShade="80"/>
          </w:tcPr>
          <w:p w14:paraId="0D37A31A" w14:textId="77777777" w:rsidR="0002065C" w:rsidRPr="00A04A52" w:rsidRDefault="0002065C" w:rsidP="0043127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Responsibilities                                                                                           </w:t>
            </w:r>
            <w:r w:rsidR="001E1BC2"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</w:t>
            </w:r>
            <w:r w:rsidR="00A529C1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                </w:t>
            </w:r>
            <w:r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Skills/Experience                                                                        </w:t>
            </w:r>
            <w:r w:rsidR="001E1BC2"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</w:t>
            </w:r>
            <w:r w:rsidR="008E48AE"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</w:t>
            </w:r>
          </w:p>
        </w:tc>
      </w:tr>
      <w:tr w:rsidR="000B2CF2" w:rsidRPr="00A04A52" w14:paraId="5F7B80A5" w14:textId="77777777" w:rsidTr="00B76BC6">
        <w:tc>
          <w:tcPr>
            <w:tcW w:w="8500" w:type="dxa"/>
            <w:vMerge w:val="restart"/>
          </w:tcPr>
          <w:p w14:paraId="07009807" w14:textId="77777777" w:rsidR="00AD5023" w:rsidRDefault="008224B1" w:rsidP="00AD5023">
            <w:pPr>
              <w:jc w:val="both"/>
              <w:rPr>
                <w:rFonts w:cs="Arial"/>
                <w:sz w:val="20"/>
                <w:szCs w:val="20"/>
              </w:rPr>
            </w:pPr>
            <w:r w:rsidRPr="005A4FFF">
              <w:rPr>
                <w:rFonts w:cs="Arial"/>
                <w:b/>
                <w:sz w:val="20"/>
                <w:szCs w:val="20"/>
              </w:rPr>
              <w:t>Neighbourhood Management</w:t>
            </w:r>
          </w:p>
          <w:p w14:paraId="702307FD" w14:textId="775C65F2" w:rsidR="008224B1" w:rsidRPr="00FA2D58" w:rsidRDefault="00C853D6" w:rsidP="00AD5023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Ensure our customers feel safe in their homes and on our neighbourhoods.</w:t>
            </w:r>
            <w:r w:rsidR="005002E7">
              <w:rPr>
                <w:rFonts w:cs="Arial"/>
                <w:sz w:val="20"/>
                <w:szCs w:val="20"/>
              </w:rPr>
              <w:t xml:space="preserve"> Effectively manage unacceptable behaviour</w:t>
            </w:r>
            <w:r w:rsidR="00293B06">
              <w:rPr>
                <w:rFonts w:cs="Arial"/>
                <w:sz w:val="20"/>
                <w:szCs w:val="20"/>
              </w:rPr>
              <w:t xml:space="preserve"> towards </w:t>
            </w:r>
            <w:r w:rsidR="00294A42">
              <w:rPr>
                <w:rFonts w:cs="Arial"/>
                <w:sz w:val="20"/>
                <w:szCs w:val="20"/>
              </w:rPr>
              <w:t>colleagues.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596C74">
              <w:rPr>
                <w:rFonts w:cs="Arial"/>
                <w:sz w:val="20"/>
                <w:szCs w:val="20"/>
              </w:rPr>
              <w:t>Support projects and initiatives aimed at delivering a safer community for customer</w:t>
            </w:r>
            <w:r w:rsidR="00C96B03">
              <w:rPr>
                <w:rFonts w:cs="Arial"/>
                <w:sz w:val="20"/>
                <w:szCs w:val="20"/>
              </w:rPr>
              <w:t>s</w:t>
            </w:r>
            <w:r w:rsidR="00FA2D58" w:rsidRPr="00FA2D58">
              <w:rPr>
                <w:rFonts w:cs="Arial"/>
                <w:sz w:val="20"/>
                <w:szCs w:val="20"/>
              </w:rPr>
              <w:t xml:space="preserve">. </w:t>
            </w:r>
            <w:r w:rsidR="00C96B03">
              <w:rPr>
                <w:rFonts w:cs="Arial"/>
                <w:sz w:val="20"/>
                <w:szCs w:val="20"/>
              </w:rPr>
              <w:t>Promote events aimed at improving awareness of ASB and the work we do to tackle it</w:t>
            </w:r>
            <w:r w:rsidR="00AD5023">
              <w:rPr>
                <w:rFonts w:cs="Arial"/>
                <w:sz w:val="20"/>
                <w:szCs w:val="20"/>
              </w:rPr>
              <w:t>.</w:t>
            </w:r>
            <w:r w:rsidR="00934BBA">
              <w:rPr>
                <w:rFonts w:cs="Arial"/>
                <w:sz w:val="20"/>
                <w:szCs w:val="20"/>
              </w:rPr>
              <w:t xml:space="preserve"> Provide </w:t>
            </w:r>
            <w:r w:rsidR="00BB2AB2">
              <w:rPr>
                <w:rFonts w:cs="Arial"/>
                <w:sz w:val="20"/>
                <w:szCs w:val="20"/>
              </w:rPr>
              <w:t>advice</w:t>
            </w:r>
            <w:r w:rsidR="00934BBA">
              <w:rPr>
                <w:rFonts w:cs="Arial"/>
                <w:sz w:val="20"/>
                <w:szCs w:val="20"/>
              </w:rPr>
              <w:t xml:space="preserve"> to colleagues on complex cases</w:t>
            </w:r>
            <w:r w:rsidR="003D73E3">
              <w:rPr>
                <w:rFonts w:cs="Arial"/>
                <w:sz w:val="20"/>
                <w:szCs w:val="20"/>
              </w:rPr>
              <w:t xml:space="preserve"> and effectively utilise mediation services</w:t>
            </w:r>
            <w:r w:rsidR="004109FF">
              <w:rPr>
                <w:rFonts w:cs="Arial"/>
                <w:sz w:val="20"/>
                <w:szCs w:val="20"/>
              </w:rPr>
              <w:t>.</w:t>
            </w:r>
            <w:r w:rsidR="00595A3F">
              <w:rPr>
                <w:rFonts w:cs="Arial"/>
                <w:sz w:val="20"/>
                <w:szCs w:val="20"/>
              </w:rPr>
              <w:t xml:space="preserve"> </w:t>
            </w:r>
          </w:p>
          <w:p w14:paraId="72D5A60C" w14:textId="4A74F02F" w:rsidR="008224B1" w:rsidRPr="005A4FFF" w:rsidRDefault="008224B1" w:rsidP="005A4FFF">
            <w:pPr>
              <w:jc w:val="both"/>
              <w:rPr>
                <w:rFonts w:cs="Arial"/>
                <w:sz w:val="20"/>
                <w:szCs w:val="20"/>
              </w:rPr>
            </w:pPr>
            <w:r w:rsidRPr="005A4FFF">
              <w:rPr>
                <w:rFonts w:cs="Arial"/>
                <w:b/>
                <w:sz w:val="20"/>
                <w:szCs w:val="20"/>
              </w:rPr>
              <w:t>Partnership working</w:t>
            </w:r>
          </w:p>
          <w:p w14:paraId="5CB0CC7E" w14:textId="00B2AEBA" w:rsidR="00FA2D58" w:rsidRPr="00FA2D58" w:rsidRDefault="00694B9A" w:rsidP="00AD5023">
            <w:pPr>
              <w:jc w:val="both"/>
              <w:rPr>
                <w:rFonts w:cs="Helvetica"/>
                <w:sz w:val="20"/>
                <w:szCs w:val="20"/>
                <w:lang w:eastAsia="en-GB"/>
              </w:rPr>
            </w:pPr>
            <w:r w:rsidRPr="001D5DEE">
              <w:rPr>
                <w:sz w:val="20"/>
                <w:szCs w:val="20"/>
              </w:rPr>
              <w:t>Contribute to excellent external partnership work to support effective service delivery.  Be an ambassador for the organisation and an advocate for customers</w:t>
            </w:r>
            <w:r>
              <w:rPr>
                <w:rFonts w:cs="Helvetica"/>
                <w:sz w:val="20"/>
                <w:szCs w:val="20"/>
                <w:lang w:eastAsia="en-GB"/>
              </w:rPr>
              <w:t>. Identify</w:t>
            </w:r>
            <w:r w:rsidR="008224B1" w:rsidRPr="00725F0E">
              <w:rPr>
                <w:rFonts w:cs="Helvetica"/>
                <w:sz w:val="20"/>
                <w:szCs w:val="20"/>
                <w:lang w:eastAsia="en-GB"/>
              </w:rPr>
              <w:t xml:space="preserve"> opportunities for </w:t>
            </w:r>
            <w:r>
              <w:rPr>
                <w:rFonts w:cs="Helvetica"/>
                <w:sz w:val="20"/>
                <w:szCs w:val="20"/>
                <w:lang w:eastAsia="en-GB"/>
              </w:rPr>
              <w:t xml:space="preserve">improved </w:t>
            </w:r>
            <w:r w:rsidR="008224B1" w:rsidRPr="00725F0E">
              <w:rPr>
                <w:rFonts w:cs="Helvetica"/>
                <w:sz w:val="20"/>
                <w:szCs w:val="20"/>
                <w:lang w:eastAsia="en-GB"/>
              </w:rPr>
              <w:t>action and best practice.</w:t>
            </w:r>
            <w:r w:rsidR="00FA2D58">
              <w:rPr>
                <w:rFonts w:cs="Helvetica"/>
                <w:sz w:val="20"/>
                <w:szCs w:val="20"/>
                <w:lang w:eastAsia="en-GB"/>
              </w:rPr>
              <w:t xml:space="preserve"> </w:t>
            </w:r>
            <w:r w:rsidR="00FA2D58" w:rsidRPr="00FA2D58">
              <w:rPr>
                <w:rFonts w:cs="Helvetica"/>
                <w:sz w:val="20"/>
                <w:szCs w:val="20"/>
                <w:lang w:eastAsia="en-GB"/>
              </w:rPr>
              <w:t>Arrang</w:t>
            </w:r>
            <w:r w:rsidR="00933CF8">
              <w:rPr>
                <w:rFonts w:cs="Helvetica"/>
                <w:sz w:val="20"/>
                <w:szCs w:val="20"/>
                <w:lang w:eastAsia="en-GB"/>
              </w:rPr>
              <w:t>e</w:t>
            </w:r>
            <w:r w:rsidR="00FA2D58" w:rsidRPr="00FA2D58">
              <w:rPr>
                <w:rFonts w:cs="Helvetica"/>
                <w:sz w:val="20"/>
                <w:szCs w:val="20"/>
                <w:lang w:eastAsia="en-GB"/>
              </w:rPr>
              <w:t xml:space="preserve"> and chair partnership meetings </w:t>
            </w:r>
            <w:r w:rsidR="00933CF8">
              <w:rPr>
                <w:rFonts w:cs="Helvetica"/>
                <w:sz w:val="20"/>
                <w:szCs w:val="20"/>
                <w:lang w:eastAsia="en-GB"/>
              </w:rPr>
              <w:t>where required,</w:t>
            </w:r>
            <w:r w:rsidR="00FA2D58" w:rsidRPr="00FA2D58">
              <w:rPr>
                <w:rFonts w:cs="Helvetica"/>
                <w:sz w:val="20"/>
                <w:szCs w:val="20"/>
                <w:lang w:eastAsia="en-GB"/>
              </w:rPr>
              <w:t xml:space="preserve"> t</w:t>
            </w:r>
            <w:r w:rsidR="00C853D6">
              <w:rPr>
                <w:rFonts w:cs="Helvetica"/>
                <w:sz w:val="20"/>
                <w:szCs w:val="20"/>
                <w:lang w:eastAsia="en-GB"/>
              </w:rPr>
              <w:t>o ensure effective outcomes</w:t>
            </w:r>
            <w:r w:rsidR="00FA2D58" w:rsidRPr="00FA2D58">
              <w:rPr>
                <w:rFonts w:cs="Helvetica"/>
                <w:sz w:val="20"/>
                <w:szCs w:val="20"/>
                <w:lang w:eastAsia="en-GB"/>
              </w:rPr>
              <w:t>.</w:t>
            </w:r>
            <w:r w:rsidR="00596C74" w:rsidRPr="00FA2D58">
              <w:rPr>
                <w:rFonts w:cs="Arial"/>
                <w:sz w:val="20"/>
                <w:szCs w:val="20"/>
              </w:rPr>
              <w:t xml:space="preserve"> Develop effective </w:t>
            </w:r>
            <w:r w:rsidR="00C853D6">
              <w:rPr>
                <w:rFonts w:cs="Arial"/>
                <w:sz w:val="20"/>
                <w:szCs w:val="20"/>
              </w:rPr>
              <w:t>relationships</w:t>
            </w:r>
            <w:r w:rsidR="00596C74">
              <w:rPr>
                <w:rFonts w:cs="Arial"/>
                <w:sz w:val="20"/>
                <w:szCs w:val="20"/>
              </w:rPr>
              <w:t xml:space="preserve"> </w:t>
            </w:r>
            <w:r w:rsidR="00596C74" w:rsidRPr="00FA2D58">
              <w:rPr>
                <w:rFonts w:cs="Arial"/>
                <w:sz w:val="20"/>
                <w:szCs w:val="20"/>
              </w:rPr>
              <w:t>to address complex cases</w:t>
            </w:r>
            <w:r w:rsidR="00C853D6">
              <w:rPr>
                <w:rFonts w:cs="Arial"/>
                <w:sz w:val="20"/>
                <w:szCs w:val="20"/>
              </w:rPr>
              <w:t>.</w:t>
            </w:r>
          </w:p>
          <w:p w14:paraId="5519C323" w14:textId="5A34E8A2" w:rsidR="008224B1" w:rsidRPr="00F12ADC" w:rsidRDefault="00B052EC" w:rsidP="00F12ADC">
            <w:pPr>
              <w:jc w:val="both"/>
              <w:rPr>
                <w:rFonts w:cs="Helvetica"/>
                <w:sz w:val="20"/>
                <w:szCs w:val="20"/>
                <w:lang w:eastAsia="en-GB"/>
              </w:rPr>
            </w:pPr>
            <w:r w:rsidRPr="00F12ADC">
              <w:rPr>
                <w:rFonts w:eastAsia="Times New Roman" w:cs="Arial"/>
                <w:b/>
                <w:sz w:val="20"/>
                <w:szCs w:val="20"/>
              </w:rPr>
              <w:t xml:space="preserve">Case </w:t>
            </w:r>
            <w:r w:rsidR="008224B1" w:rsidRPr="00F12ADC">
              <w:rPr>
                <w:rFonts w:eastAsia="Times New Roman" w:cs="Arial"/>
                <w:b/>
                <w:sz w:val="20"/>
                <w:szCs w:val="20"/>
              </w:rPr>
              <w:t>Management</w:t>
            </w:r>
          </w:p>
          <w:p w14:paraId="0118D058" w14:textId="4F7F3D57" w:rsidR="00C97741" w:rsidRDefault="002A1D31" w:rsidP="00C853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Respond decisively to reports of ASB</w:t>
            </w:r>
            <w:r w:rsidR="003D73E3">
              <w:rPr>
                <w:sz w:val="20"/>
                <w:szCs w:val="20"/>
              </w:rPr>
              <w:t xml:space="preserve"> and manage your caseload effectively</w:t>
            </w:r>
            <w:r w:rsidR="00C853D6">
              <w:rPr>
                <w:sz w:val="20"/>
                <w:szCs w:val="20"/>
              </w:rPr>
              <w:t>. Work with colleagues to ensure swift legal action is taken when appropriate</w:t>
            </w:r>
            <w:r w:rsidR="00C853D6" w:rsidRPr="00FA2D58">
              <w:rPr>
                <w:rFonts w:cs="Arial"/>
                <w:sz w:val="20"/>
                <w:szCs w:val="20"/>
              </w:rPr>
              <w:t xml:space="preserve">. </w:t>
            </w:r>
            <w:r w:rsidR="008224B1">
              <w:rPr>
                <w:sz w:val="20"/>
                <w:szCs w:val="20"/>
              </w:rPr>
              <w:t>Effectively manage data and share with partners where applicable.</w:t>
            </w:r>
            <w:r w:rsidR="00B052EC">
              <w:rPr>
                <w:sz w:val="20"/>
                <w:szCs w:val="20"/>
              </w:rPr>
              <w:t xml:space="preserve"> </w:t>
            </w:r>
            <w:r w:rsidR="00FF692A" w:rsidRPr="00FF692A">
              <w:rPr>
                <w:sz w:val="20"/>
                <w:szCs w:val="20"/>
              </w:rPr>
              <w:t>Ensure case</w:t>
            </w:r>
            <w:r w:rsidR="00C853D6">
              <w:rPr>
                <w:sz w:val="20"/>
                <w:szCs w:val="20"/>
              </w:rPr>
              <w:t>s</w:t>
            </w:r>
            <w:r w:rsidR="00FF692A" w:rsidRPr="00FF692A">
              <w:rPr>
                <w:sz w:val="20"/>
                <w:szCs w:val="20"/>
              </w:rPr>
              <w:t xml:space="preserve"> are managed </w:t>
            </w:r>
            <w:r w:rsidR="00C853D6">
              <w:rPr>
                <w:sz w:val="20"/>
                <w:szCs w:val="20"/>
              </w:rPr>
              <w:t>consistently</w:t>
            </w:r>
            <w:r w:rsidR="00FF692A" w:rsidRPr="00F12ADC">
              <w:rPr>
                <w:sz w:val="20"/>
                <w:szCs w:val="20"/>
              </w:rPr>
              <w:t>.</w:t>
            </w:r>
            <w:r w:rsidR="00FF692A">
              <w:rPr>
                <w:sz w:val="20"/>
                <w:szCs w:val="20"/>
              </w:rPr>
              <w:t xml:space="preserve"> </w:t>
            </w:r>
            <w:r w:rsidR="00FF692A" w:rsidRPr="00FF692A">
              <w:rPr>
                <w:sz w:val="20"/>
                <w:szCs w:val="20"/>
              </w:rPr>
              <w:t xml:space="preserve">Ensuring all </w:t>
            </w:r>
            <w:r w:rsidR="00C853D6">
              <w:rPr>
                <w:sz w:val="20"/>
                <w:szCs w:val="20"/>
              </w:rPr>
              <w:t>customer contacts are recorded with concise and accurate</w:t>
            </w:r>
            <w:r w:rsidR="00FF692A" w:rsidRPr="00FF692A">
              <w:rPr>
                <w:sz w:val="20"/>
                <w:szCs w:val="20"/>
              </w:rPr>
              <w:t xml:space="preserve"> </w:t>
            </w:r>
            <w:r w:rsidR="00D63F2E">
              <w:rPr>
                <w:sz w:val="20"/>
                <w:szCs w:val="20"/>
              </w:rPr>
              <w:t>notes</w:t>
            </w:r>
            <w:r w:rsidR="00FF692A" w:rsidRPr="00FF692A">
              <w:rPr>
                <w:sz w:val="20"/>
                <w:szCs w:val="20"/>
              </w:rPr>
              <w:t>.</w:t>
            </w:r>
            <w:r w:rsidR="00FF692A">
              <w:rPr>
                <w:sz w:val="20"/>
                <w:szCs w:val="20"/>
              </w:rPr>
              <w:t xml:space="preserve"> </w:t>
            </w:r>
            <w:r w:rsidR="00FF692A" w:rsidRPr="00FF692A">
              <w:rPr>
                <w:sz w:val="20"/>
                <w:szCs w:val="20"/>
              </w:rPr>
              <w:t xml:space="preserve">Keep </w:t>
            </w:r>
            <w:r w:rsidR="00C853D6">
              <w:rPr>
                <w:sz w:val="20"/>
                <w:szCs w:val="20"/>
              </w:rPr>
              <w:t>customers, colleagues and partners updated</w:t>
            </w:r>
            <w:r w:rsidR="00FF692A" w:rsidRPr="00FF692A">
              <w:rPr>
                <w:sz w:val="20"/>
                <w:szCs w:val="20"/>
              </w:rPr>
              <w:t>.</w:t>
            </w:r>
            <w:r w:rsidR="00595A3F">
              <w:rPr>
                <w:sz w:val="20"/>
                <w:szCs w:val="20"/>
              </w:rPr>
              <w:t xml:space="preserve"> </w:t>
            </w:r>
          </w:p>
          <w:p w14:paraId="3B424F77" w14:textId="4C47E5E1" w:rsidR="00C97741" w:rsidRPr="00F12ADC" w:rsidRDefault="006846B4" w:rsidP="00F12ADC">
            <w:pPr>
              <w:jc w:val="both"/>
              <w:rPr>
                <w:sz w:val="20"/>
                <w:szCs w:val="20"/>
              </w:rPr>
            </w:pPr>
            <w:r w:rsidRPr="00F12ADC">
              <w:rPr>
                <w:b/>
                <w:bCs/>
                <w:sz w:val="20"/>
                <w:szCs w:val="20"/>
              </w:rPr>
              <w:t>Legal Cases</w:t>
            </w:r>
          </w:p>
          <w:p w14:paraId="47378ECA" w14:textId="623A8360" w:rsidR="00731F45" w:rsidRDefault="00C853D6" w:rsidP="00F12ADC">
            <w:pPr>
              <w:jc w:val="both"/>
              <w:rPr>
                <w:rFonts w:cs="Helvetica"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</w:rPr>
              <w:t>Work closely with the in-house Legal Team</w:t>
            </w:r>
            <w:r w:rsidR="003249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 manage risks</w:t>
            </w:r>
            <w:r w:rsidR="00C97741" w:rsidRPr="00C97741">
              <w:rPr>
                <w:sz w:val="20"/>
                <w:szCs w:val="20"/>
              </w:rPr>
              <w:t xml:space="preserve">.  </w:t>
            </w:r>
            <w:r w:rsidR="00B119A3" w:rsidRPr="00B119A3">
              <w:rPr>
                <w:sz w:val="20"/>
                <w:szCs w:val="20"/>
              </w:rPr>
              <w:t>Produce</w:t>
            </w:r>
            <w:r>
              <w:rPr>
                <w:sz w:val="20"/>
                <w:szCs w:val="20"/>
              </w:rPr>
              <w:t xml:space="preserve"> </w:t>
            </w:r>
            <w:r w:rsidRPr="005B5539">
              <w:rPr>
                <w:sz w:val="20"/>
                <w:szCs w:val="20"/>
                <w:highlight w:val="yellow"/>
              </w:rPr>
              <w:t>high-quality</w:t>
            </w:r>
            <w:r w:rsidR="00B119A3" w:rsidRPr="00B119A3">
              <w:rPr>
                <w:sz w:val="20"/>
                <w:szCs w:val="20"/>
              </w:rPr>
              <w:t xml:space="preserve"> legal statements and documents ready for </w:t>
            </w:r>
            <w:r w:rsidR="0032498F">
              <w:rPr>
                <w:sz w:val="20"/>
                <w:szCs w:val="20"/>
              </w:rPr>
              <w:t>c</w:t>
            </w:r>
            <w:r w:rsidR="00B119A3" w:rsidRPr="00B119A3">
              <w:rPr>
                <w:sz w:val="20"/>
                <w:szCs w:val="20"/>
              </w:rPr>
              <w:t xml:space="preserve">ourt </w:t>
            </w:r>
            <w:r w:rsidR="0032498F">
              <w:rPr>
                <w:sz w:val="20"/>
                <w:szCs w:val="20"/>
              </w:rPr>
              <w:t>including</w:t>
            </w:r>
            <w:r w:rsidR="00B119A3" w:rsidRPr="00B119A3">
              <w:rPr>
                <w:sz w:val="20"/>
                <w:szCs w:val="20"/>
              </w:rPr>
              <w:t xml:space="preserve"> Injunctions</w:t>
            </w:r>
            <w:r>
              <w:rPr>
                <w:sz w:val="20"/>
                <w:szCs w:val="20"/>
              </w:rPr>
              <w:t>, p</w:t>
            </w:r>
            <w:r w:rsidR="00B119A3" w:rsidRPr="00B119A3">
              <w:rPr>
                <w:sz w:val="20"/>
                <w:szCs w:val="20"/>
              </w:rPr>
              <w:t>ossession cases</w:t>
            </w:r>
            <w:r>
              <w:rPr>
                <w:sz w:val="20"/>
                <w:szCs w:val="20"/>
              </w:rPr>
              <w:t>,</w:t>
            </w:r>
            <w:r w:rsidR="00B119A3" w:rsidRPr="00B119A3">
              <w:rPr>
                <w:sz w:val="20"/>
                <w:szCs w:val="20"/>
              </w:rPr>
              <w:t xml:space="preserve"> and breaches of injunction. </w:t>
            </w:r>
            <w:r w:rsidR="00B119A3" w:rsidRPr="005A4FFF">
              <w:rPr>
                <w:sz w:val="20"/>
                <w:szCs w:val="20"/>
              </w:rPr>
              <w:t>Attend court</w:t>
            </w:r>
            <w:r w:rsidR="00A75CD1">
              <w:rPr>
                <w:sz w:val="20"/>
                <w:szCs w:val="20"/>
              </w:rPr>
              <w:t>,</w:t>
            </w:r>
            <w:r w:rsidR="00B119A3" w:rsidRPr="005A4FFF">
              <w:rPr>
                <w:sz w:val="20"/>
                <w:szCs w:val="20"/>
              </w:rPr>
              <w:t xml:space="preserve"> give directions to Legal </w:t>
            </w:r>
            <w:r w:rsidR="0032498F">
              <w:rPr>
                <w:sz w:val="20"/>
                <w:szCs w:val="20"/>
              </w:rPr>
              <w:t>colleagues</w:t>
            </w:r>
            <w:r w:rsidR="00B119A3" w:rsidRPr="005A4FFF">
              <w:rPr>
                <w:sz w:val="20"/>
                <w:szCs w:val="20"/>
              </w:rPr>
              <w:t xml:space="preserve"> and give evidence if required.</w:t>
            </w:r>
            <w:r w:rsidR="00F87924" w:rsidRPr="00FA2D58">
              <w:rPr>
                <w:rFonts w:cs="Helvetica"/>
                <w:sz w:val="20"/>
                <w:szCs w:val="20"/>
                <w:lang w:eastAsia="en-GB"/>
              </w:rPr>
              <w:t xml:space="preserve"> </w:t>
            </w:r>
            <w:r w:rsidR="0032498F">
              <w:rPr>
                <w:rFonts w:cs="Helvetica"/>
                <w:sz w:val="20"/>
                <w:szCs w:val="20"/>
                <w:lang w:eastAsia="en-GB"/>
              </w:rPr>
              <w:t>Conduct</w:t>
            </w:r>
            <w:r w:rsidR="00F87924" w:rsidRPr="00FA2D58">
              <w:rPr>
                <w:rFonts w:cs="Helvetica"/>
                <w:sz w:val="20"/>
                <w:szCs w:val="20"/>
                <w:lang w:eastAsia="en-GB"/>
              </w:rPr>
              <w:t xml:space="preserve"> court advocacy</w:t>
            </w:r>
            <w:r w:rsidR="007F6D12">
              <w:rPr>
                <w:rFonts w:cs="Helvetica"/>
                <w:sz w:val="20"/>
                <w:szCs w:val="20"/>
                <w:lang w:eastAsia="en-GB"/>
              </w:rPr>
              <w:t xml:space="preserve"> where possible, to maximise use of our resources</w:t>
            </w:r>
            <w:r w:rsidR="00F87924" w:rsidRPr="00FA2D58">
              <w:rPr>
                <w:rFonts w:cs="Helvetica"/>
                <w:sz w:val="20"/>
                <w:szCs w:val="20"/>
                <w:lang w:eastAsia="en-GB"/>
              </w:rPr>
              <w:t>.</w:t>
            </w:r>
          </w:p>
          <w:p w14:paraId="378F4363" w14:textId="77777777" w:rsidR="001D5DEE" w:rsidRPr="001D5DEE" w:rsidRDefault="001D5DEE" w:rsidP="001D5DEE">
            <w:pPr>
              <w:jc w:val="both"/>
              <w:rPr>
                <w:b/>
                <w:bCs/>
                <w:sz w:val="20"/>
                <w:szCs w:val="20"/>
              </w:rPr>
            </w:pPr>
            <w:r w:rsidRPr="001D5DEE">
              <w:rPr>
                <w:b/>
                <w:bCs/>
                <w:sz w:val="20"/>
                <w:szCs w:val="20"/>
              </w:rPr>
              <w:t>Customer Service and Customer Voice</w:t>
            </w:r>
          </w:p>
          <w:p w14:paraId="3CB0511E" w14:textId="095E2B7A" w:rsidR="002A1D31" w:rsidRPr="00895B6C" w:rsidRDefault="001D5DEE" w:rsidP="002A1D31">
            <w:pPr>
              <w:jc w:val="both"/>
              <w:rPr>
                <w:sz w:val="20"/>
                <w:szCs w:val="20"/>
              </w:rPr>
            </w:pPr>
            <w:r w:rsidRPr="001D5DEE">
              <w:rPr>
                <w:sz w:val="20"/>
                <w:szCs w:val="20"/>
              </w:rPr>
              <w:t>Focus on the delivery of high-quality customer service. Develop positive relationships with customers in line with the Onward + approach and listen, hear and act on the voice of customers.</w:t>
            </w:r>
            <w:r w:rsidR="002A1D31">
              <w:rPr>
                <w:sz w:val="20"/>
                <w:szCs w:val="20"/>
              </w:rPr>
              <w:t xml:space="preserve"> </w:t>
            </w:r>
          </w:p>
          <w:p w14:paraId="75DBA5BE" w14:textId="77777777" w:rsidR="001D5DEE" w:rsidRPr="001D5DEE" w:rsidRDefault="001D5DEE" w:rsidP="001D5DEE">
            <w:pPr>
              <w:jc w:val="both"/>
              <w:rPr>
                <w:sz w:val="20"/>
                <w:szCs w:val="20"/>
              </w:rPr>
            </w:pPr>
            <w:r w:rsidRPr="001D5DEE">
              <w:rPr>
                <w:b/>
                <w:bCs/>
                <w:sz w:val="20"/>
                <w:szCs w:val="20"/>
              </w:rPr>
              <w:t>Neighbourhood Plus</w:t>
            </w:r>
          </w:p>
          <w:p w14:paraId="5A21AE02" w14:textId="6B166033" w:rsidR="001D5DEE" w:rsidRPr="001D5DEE" w:rsidRDefault="001D5DEE" w:rsidP="00694B9A">
            <w:pPr>
              <w:jc w:val="both"/>
              <w:rPr>
                <w:sz w:val="20"/>
                <w:szCs w:val="20"/>
              </w:rPr>
            </w:pPr>
            <w:r w:rsidRPr="001D5DEE">
              <w:rPr>
                <w:sz w:val="20"/>
                <w:szCs w:val="20"/>
              </w:rPr>
              <w:t>Collaborate effectively with colleagues from other teams and departments to help deliver neighbourhood initiatives linked to the Onward Difference.</w:t>
            </w:r>
          </w:p>
          <w:p w14:paraId="572A1033" w14:textId="5522D054" w:rsidR="001D5DEE" w:rsidRPr="001D5DEE" w:rsidRDefault="001D5DEE" w:rsidP="001D5DEE">
            <w:pPr>
              <w:jc w:val="both"/>
              <w:rPr>
                <w:sz w:val="20"/>
                <w:szCs w:val="20"/>
              </w:rPr>
            </w:pPr>
            <w:r w:rsidRPr="001D5DEE">
              <w:rPr>
                <w:b/>
                <w:bCs/>
                <w:sz w:val="20"/>
                <w:szCs w:val="20"/>
              </w:rPr>
              <w:t>Professional Curiosity</w:t>
            </w:r>
          </w:p>
          <w:p w14:paraId="13664CC5" w14:textId="282A15E6" w:rsidR="001D5DEE" w:rsidRPr="005A4FFF" w:rsidRDefault="001D5DEE" w:rsidP="00F12ADC">
            <w:pPr>
              <w:jc w:val="both"/>
              <w:rPr>
                <w:sz w:val="20"/>
                <w:szCs w:val="20"/>
              </w:rPr>
            </w:pPr>
            <w:r w:rsidRPr="001D5DEE">
              <w:rPr>
                <w:sz w:val="20"/>
                <w:szCs w:val="20"/>
              </w:rPr>
              <w:t>Be professionally curious, including taking a proactive approach to safeguarding and vulnerabilities, making reasonable adjustments and effectively logging customer contact and contact details. </w:t>
            </w:r>
          </w:p>
        </w:tc>
        <w:tc>
          <w:tcPr>
            <w:tcW w:w="6946" w:type="dxa"/>
            <w:gridSpan w:val="2"/>
          </w:tcPr>
          <w:p w14:paraId="569BCBD3" w14:textId="77777777" w:rsidR="000B2CF2" w:rsidRPr="00422E00" w:rsidRDefault="000B2CF2" w:rsidP="00AC774D">
            <w:pPr>
              <w:rPr>
                <w:rFonts w:cs="Arial"/>
                <w:b/>
                <w:sz w:val="20"/>
                <w:szCs w:val="20"/>
              </w:rPr>
            </w:pPr>
            <w:r w:rsidRPr="00422E00">
              <w:rPr>
                <w:rFonts w:cs="Arial"/>
                <w:b/>
                <w:sz w:val="20"/>
                <w:szCs w:val="20"/>
              </w:rPr>
              <w:t>Essential:</w:t>
            </w:r>
          </w:p>
          <w:tbl>
            <w:tblPr>
              <w:tblStyle w:val="TableGrid"/>
              <w:tblW w:w="13618" w:type="dxa"/>
              <w:tblInd w:w="1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6"/>
              <w:gridCol w:w="6672"/>
            </w:tblGrid>
            <w:tr w:rsidR="00422E00" w:rsidRPr="00F1698F" w14:paraId="68869713" w14:textId="77777777" w:rsidTr="00F01FEA">
              <w:tc>
                <w:tcPr>
                  <w:tcW w:w="6946" w:type="dxa"/>
                </w:tcPr>
                <w:p w14:paraId="1318CBB0" w14:textId="77777777" w:rsidR="00411950" w:rsidRPr="00F1698F" w:rsidRDefault="00411950" w:rsidP="00411950">
                  <w:pPr>
                    <w:pStyle w:val="ListParagraph"/>
                    <w:numPr>
                      <w:ilvl w:val="0"/>
                      <w:numId w:val="19"/>
                    </w:numPr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sz w:val="20"/>
                      <w:szCs w:val="20"/>
                      <w:lang w:eastAsia="en-GB"/>
                    </w:rPr>
                  </w:pPr>
                  <w:r w:rsidRPr="00F1698F">
                    <w:rPr>
                      <w:rFonts w:ascii="Calibri" w:hAnsi="Calibri" w:cs="Arial"/>
                      <w:sz w:val="20"/>
                      <w:szCs w:val="20"/>
                    </w:rPr>
                    <w:t>Knowledge and awareness of r</w:t>
                  </w:r>
                  <w:r>
                    <w:rPr>
                      <w:rFonts w:ascii="Calibri" w:hAnsi="Calibri" w:cs="Arial"/>
                      <w:sz w:val="20"/>
                      <w:szCs w:val="20"/>
                    </w:rPr>
                    <w:t>elated housing regulations/ law</w:t>
                  </w:r>
                </w:p>
                <w:p w14:paraId="394ADF87" w14:textId="77777777" w:rsidR="00411950" w:rsidRDefault="00411950" w:rsidP="00411950">
                  <w:pPr>
                    <w:pStyle w:val="ListParagraph"/>
                    <w:numPr>
                      <w:ilvl w:val="0"/>
                      <w:numId w:val="19"/>
                    </w:numPr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>Experience of delivering face to face customer service</w:t>
                  </w:r>
                </w:p>
                <w:p w14:paraId="086E078D" w14:textId="77777777" w:rsidR="00411950" w:rsidRDefault="00411950" w:rsidP="00411950">
                  <w:pPr>
                    <w:pStyle w:val="ListParagraph"/>
                    <w:numPr>
                      <w:ilvl w:val="0"/>
                      <w:numId w:val="19"/>
                    </w:numPr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 xml:space="preserve">Experience of developing partnership working with support </w:t>
                  </w:r>
                </w:p>
                <w:p w14:paraId="002466F8" w14:textId="77777777" w:rsidR="00411950" w:rsidRDefault="00411950" w:rsidP="00411950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rFonts w:ascii="Calibri" w:hAnsi="Calibri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>agencies, local authorities and community groups</w:t>
                  </w:r>
                </w:p>
                <w:p w14:paraId="0F8EFB28" w14:textId="77777777" w:rsidR="00411950" w:rsidRPr="00D25FB8" w:rsidRDefault="00411950" w:rsidP="00411950">
                  <w:pPr>
                    <w:pStyle w:val="ListParagraph"/>
                    <w:numPr>
                      <w:ilvl w:val="0"/>
                      <w:numId w:val="19"/>
                    </w:numPr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sz w:val="20"/>
                      <w:szCs w:val="20"/>
                      <w:highlight w:val="yellow"/>
                      <w:lang w:eastAsia="en-GB"/>
                    </w:rPr>
                  </w:pPr>
                  <w:r w:rsidRPr="00D25FB8">
                    <w:rPr>
                      <w:rFonts w:ascii="Calibri" w:hAnsi="Calibri" w:cs="Arial"/>
                      <w:sz w:val="20"/>
                      <w:szCs w:val="20"/>
                      <w:highlight w:val="yellow"/>
                      <w:lang w:eastAsia="en-GB"/>
                    </w:rPr>
                    <w:t>Engage and successfully work with complex and challenging caseloads/individuals. </w:t>
                  </w:r>
                </w:p>
                <w:p w14:paraId="7B45F6CF" w14:textId="77777777" w:rsidR="00411950" w:rsidRDefault="00411950" w:rsidP="00411950">
                  <w:pPr>
                    <w:pStyle w:val="ListParagraph"/>
                    <w:numPr>
                      <w:ilvl w:val="0"/>
                      <w:numId w:val="19"/>
                    </w:numPr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 xml:space="preserve">Good understanding of the social, economic and political </w:t>
                  </w:r>
                </w:p>
                <w:p w14:paraId="461A6422" w14:textId="77777777" w:rsidR="00411950" w:rsidRPr="00F1698F" w:rsidRDefault="00411950" w:rsidP="00411950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rFonts w:ascii="Calibri" w:hAnsi="Calibri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>context in the neighbourhoods in which we operate</w:t>
                  </w:r>
                </w:p>
                <w:p w14:paraId="7D803ED8" w14:textId="77777777" w:rsidR="00411950" w:rsidRDefault="00411950" w:rsidP="00411950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B5A51">
                    <w:rPr>
                      <w:rFonts w:ascii="Calibri" w:hAnsi="Calibri" w:cs="Calibri"/>
                      <w:sz w:val="20"/>
                      <w:szCs w:val="20"/>
                    </w:rPr>
                    <w:t xml:space="preserve">Competent IT skills, including intermediate proficiency </w:t>
                  </w:r>
                </w:p>
                <w:p w14:paraId="3BF7E426" w14:textId="77777777" w:rsidR="00411950" w:rsidRDefault="00411950" w:rsidP="00411950">
                  <w:pPr>
                    <w:pStyle w:val="ListParagraph"/>
                    <w:ind w:left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B5A51">
                    <w:rPr>
                      <w:rFonts w:ascii="Calibri" w:hAnsi="Calibri" w:cs="Calibri"/>
                      <w:sz w:val="20"/>
                      <w:szCs w:val="20"/>
                    </w:rPr>
                    <w:t>in Microsoft Office.</w:t>
                  </w:r>
                </w:p>
                <w:p w14:paraId="2FF84D10" w14:textId="05BF5A70" w:rsidR="00411950" w:rsidRDefault="00411950" w:rsidP="00411950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Understanding of County Court </w:t>
                  </w:r>
                  <w:r w:rsidR="007C7443">
                    <w:rPr>
                      <w:rFonts w:ascii="Calibri" w:hAnsi="Calibri" w:cs="Calibri"/>
                      <w:sz w:val="20"/>
                      <w:szCs w:val="20"/>
                    </w:rPr>
                    <w:t>rules and procedures, and ASB / Hate Crime legislation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. </w:t>
                  </w:r>
                </w:p>
                <w:p w14:paraId="63B12EAF" w14:textId="24985101" w:rsidR="00411950" w:rsidRDefault="007C7443" w:rsidP="00411950">
                  <w:pPr>
                    <w:pStyle w:val="ListParagraph"/>
                    <w:numPr>
                      <w:ilvl w:val="0"/>
                      <w:numId w:val="19"/>
                    </w:numPr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eastAsia="en-GB"/>
                    </w:rPr>
                    <w:t>Understanding of the wider community safety agenda</w:t>
                  </w:r>
                  <w:r w:rsidR="00B53795">
                    <w:rPr>
                      <w:rFonts w:ascii="Calibri" w:hAnsi="Calibri" w:cs="Arial"/>
                      <w:sz w:val="20"/>
                      <w:szCs w:val="20"/>
                      <w:lang w:eastAsia="en-GB"/>
                    </w:rPr>
                    <w:t>, partnership working and sharing of information in support of the detection and prevention of crime.</w:t>
                  </w:r>
                </w:p>
                <w:p w14:paraId="75115AFD" w14:textId="77777777" w:rsidR="00731F45" w:rsidRPr="00F1698F" w:rsidRDefault="00731F45" w:rsidP="00422E00">
                  <w:pPr>
                    <w:ind w:left="414" w:hanging="357"/>
                    <w:rPr>
                      <w:rFonts w:ascii="Calibri" w:hAnsi="Calibri" w:cs="Helvetica"/>
                      <w:sz w:val="20"/>
                      <w:szCs w:val="20"/>
                    </w:rPr>
                  </w:pPr>
                </w:p>
              </w:tc>
              <w:tc>
                <w:tcPr>
                  <w:tcW w:w="6672" w:type="dxa"/>
                </w:tcPr>
                <w:p w14:paraId="35DC8928" w14:textId="77777777" w:rsidR="000B2CF2" w:rsidRPr="00F1698F" w:rsidRDefault="000B2CF2" w:rsidP="00422E00">
                  <w:pPr>
                    <w:pStyle w:val="ListParagraph"/>
                    <w:ind w:left="414" w:hanging="357"/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14:paraId="0E5EA20D" w14:textId="2D8B80CA" w:rsidR="00175D08" w:rsidRPr="00422E00" w:rsidRDefault="00175D08" w:rsidP="00BA113A">
            <w:pPr>
              <w:keepNext/>
              <w:keepLines/>
              <w:ind w:left="502"/>
              <w:rPr>
                <w:rFonts w:cs="Arial"/>
                <w:sz w:val="20"/>
                <w:szCs w:val="20"/>
              </w:rPr>
            </w:pPr>
          </w:p>
        </w:tc>
      </w:tr>
      <w:tr w:rsidR="000B2CF2" w:rsidRPr="00A04A52" w14:paraId="519175D0" w14:textId="77777777" w:rsidTr="00B76BC6">
        <w:tc>
          <w:tcPr>
            <w:tcW w:w="8500" w:type="dxa"/>
            <w:vMerge/>
          </w:tcPr>
          <w:p w14:paraId="2003356D" w14:textId="77777777" w:rsidR="000B2CF2" w:rsidRDefault="000B2CF2" w:rsidP="000B2CF2">
            <w:pPr>
              <w:pStyle w:val="ListParagraph"/>
              <w:ind w:left="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shd w:val="clear" w:color="auto" w:fill="1F4E79" w:themeFill="accent1" w:themeFillShade="80"/>
          </w:tcPr>
          <w:p w14:paraId="36255743" w14:textId="77777777" w:rsidR="000B2CF2" w:rsidRPr="00422E00" w:rsidRDefault="000B2CF2" w:rsidP="00AC774D">
            <w:pPr>
              <w:rPr>
                <w:rFonts w:cs="Arial"/>
                <w:sz w:val="20"/>
                <w:szCs w:val="20"/>
              </w:rPr>
            </w:pPr>
            <w:r w:rsidRPr="00272C1E">
              <w:rPr>
                <w:rFonts w:cs="Arial"/>
                <w:color w:val="FFFFFF" w:themeColor="background1"/>
                <w:sz w:val="20"/>
                <w:szCs w:val="20"/>
              </w:rPr>
              <w:t>Qualifications</w:t>
            </w:r>
          </w:p>
        </w:tc>
      </w:tr>
      <w:tr w:rsidR="000B2CF2" w:rsidRPr="00A04A52" w14:paraId="681ABBD8" w14:textId="77777777" w:rsidTr="00B76BC6">
        <w:tc>
          <w:tcPr>
            <w:tcW w:w="8500" w:type="dxa"/>
            <w:vMerge/>
          </w:tcPr>
          <w:p w14:paraId="5461898C" w14:textId="77777777" w:rsidR="000B2CF2" w:rsidRDefault="000B2CF2" w:rsidP="00AC774D">
            <w:pPr>
              <w:pStyle w:val="ListParagraph"/>
              <w:ind w:left="36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14:paraId="3CE6A9A9" w14:textId="77777777" w:rsidR="00240694" w:rsidRPr="006E7D48" w:rsidRDefault="000B2CF2" w:rsidP="0024069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7D48">
              <w:rPr>
                <w:rFonts w:ascii="Calibri" w:hAnsi="Calibri" w:cs="Arial"/>
                <w:b/>
                <w:sz w:val="20"/>
                <w:szCs w:val="20"/>
              </w:rPr>
              <w:t>Essential:</w:t>
            </w:r>
          </w:p>
          <w:p w14:paraId="527F7C21" w14:textId="3C1156BD" w:rsidR="00731F45" w:rsidRPr="00EB1FAD" w:rsidRDefault="00EB1FAD" w:rsidP="00DF2ABC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Arial"/>
                <w:sz w:val="20"/>
                <w:szCs w:val="20"/>
              </w:rPr>
            </w:pPr>
            <w:r w:rsidRPr="00EB1FAD">
              <w:rPr>
                <w:rFonts w:asciiTheme="minorHAnsi" w:hAnsiTheme="minorHAnsi" w:cs="TT159t00"/>
                <w:sz w:val="20"/>
                <w:szCs w:val="20"/>
              </w:rPr>
              <w:t xml:space="preserve">Educated to </w:t>
            </w:r>
            <w:r>
              <w:rPr>
                <w:rFonts w:asciiTheme="minorHAnsi" w:hAnsiTheme="minorHAnsi" w:cs="TT159t00"/>
                <w:sz w:val="20"/>
                <w:szCs w:val="20"/>
              </w:rPr>
              <w:t>GCSE</w:t>
            </w:r>
            <w:r w:rsidRPr="00EB1FAD">
              <w:rPr>
                <w:rFonts w:asciiTheme="minorHAnsi" w:hAnsiTheme="minorHAnsi" w:cs="TT159t00"/>
                <w:sz w:val="20"/>
                <w:szCs w:val="20"/>
              </w:rPr>
              <w:t xml:space="preserve"> standard or equivalent qualification</w:t>
            </w:r>
            <w:r w:rsidR="002828EF">
              <w:rPr>
                <w:rFonts w:asciiTheme="minorHAnsi" w:hAnsiTheme="minorHAnsi" w:cs="TT159t00"/>
                <w:sz w:val="20"/>
                <w:szCs w:val="20"/>
              </w:rPr>
              <w:t xml:space="preserve"> </w:t>
            </w:r>
            <w:r w:rsidRPr="00EB1FAD">
              <w:rPr>
                <w:rFonts w:asciiTheme="minorHAnsi" w:hAnsiTheme="minorHAnsi" w:cs="TT159t00"/>
                <w:sz w:val="20"/>
                <w:szCs w:val="20"/>
              </w:rPr>
              <w:t>/ experience</w:t>
            </w:r>
          </w:p>
          <w:p w14:paraId="4B329D18" w14:textId="77777777" w:rsidR="00EB1FAD" w:rsidRDefault="00EB1FAD" w:rsidP="008B59B9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FC9CF6F" w14:textId="77777777" w:rsidR="00C97799" w:rsidRDefault="008B59B9" w:rsidP="008B59B9">
            <w:pPr>
              <w:rPr>
                <w:rFonts w:cs="Arial"/>
                <w:b/>
                <w:sz w:val="20"/>
                <w:szCs w:val="20"/>
              </w:rPr>
            </w:pPr>
            <w:r w:rsidRPr="006E7D48">
              <w:rPr>
                <w:rFonts w:ascii="Calibri" w:hAnsi="Calibri" w:cs="Arial"/>
                <w:b/>
                <w:sz w:val="20"/>
                <w:szCs w:val="20"/>
              </w:rPr>
              <w:t>Desirable</w:t>
            </w:r>
            <w:r w:rsidRPr="00A04A52">
              <w:rPr>
                <w:rFonts w:cs="Arial"/>
                <w:b/>
                <w:sz w:val="20"/>
                <w:szCs w:val="20"/>
              </w:rPr>
              <w:t>:</w:t>
            </w:r>
          </w:p>
          <w:p w14:paraId="57E131E8" w14:textId="097DD998" w:rsidR="000D4862" w:rsidRPr="00DF6C31" w:rsidRDefault="00DF6C31" w:rsidP="00DF2AB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GB"/>
              </w:rPr>
            </w:pPr>
            <w:r w:rsidRPr="00DF6C31">
              <w:rPr>
                <w:rFonts w:ascii="Calibri" w:hAnsi="Calibri" w:cs="Arial"/>
                <w:color w:val="000000"/>
                <w:sz w:val="20"/>
                <w:szCs w:val="20"/>
                <w:lang w:eastAsia="en-GB"/>
              </w:rPr>
              <w:t xml:space="preserve">Relevant professional qualification e.g. CIH </w:t>
            </w:r>
            <w:r w:rsidR="000D4862" w:rsidRPr="00DF6C31">
              <w:rPr>
                <w:rFonts w:ascii="Calibri" w:hAnsi="Calibri" w:cs="Arial"/>
                <w:sz w:val="20"/>
                <w:szCs w:val="20"/>
                <w:lang w:eastAsia="en-GB"/>
              </w:rPr>
              <w:t xml:space="preserve">  </w:t>
            </w:r>
          </w:p>
          <w:p w14:paraId="1C0432BA" w14:textId="77777777" w:rsidR="00731F45" w:rsidRPr="009722B0" w:rsidRDefault="00731F45" w:rsidP="00B53795">
            <w:pPr>
              <w:pStyle w:val="ListParagraph"/>
              <w:rPr>
                <w:rFonts w:cs="Arial"/>
                <w:b/>
                <w:sz w:val="20"/>
                <w:szCs w:val="20"/>
              </w:rPr>
            </w:pPr>
          </w:p>
        </w:tc>
      </w:tr>
      <w:tr w:rsidR="00AC774D" w:rsidRPr="00A04A52" w14:paraId="6E834996" w14:textId="77777777" w:rsidTr="00B76BC6">
        <w:tc>
          <w:tcPr>
            <w:tcW w:w="8500" w:type="dxa"/>
            <w:shd w:val="clear" w:color="auto" w:fill="1F4E79" w:themeFill="accent1" w:themeFillShade="80"/>
          </w:tcPr>
          <w:p w14:paraId="64A54919" w14:textId="78ADDAEC" w:rsidR="00AC774D" w:rsidRPr="000B2CF2" w:rsidRDefault="00D569B7" w:rsidP="000B2CF2">
            <w:pPr>
              <w:pStyle w:val="ListParagraph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 w:themeColor="background1"/>
                <w:sz w:val="20"/>
                <w:szCs w:val="20"/>
              </w:rPr>
              <w:t>Value</w:t>
            </w:r>
            <w:r w:rsidR="000B2CF2" w:rsidRPr="000B2CF2">
              <w:rPr>
                <w:rFonts w:asciiTheme="minorHAnsi" w:hAnsiTheme="minorHAnsi" w:cs="Arial"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6946" w:type="dxa"/>
            <w:gridSpan w:val="2"/>
            <w:shd w:val="clear" w:color="auto" w:fill="1F4E79" w:themeFill="accent1" w:themeFillShade="80"/>
          </w:tcPr>
          <w:p w14:paraId="33F2390C" w14:textId="77777777" w:rsidR="00AC774D" w:rsidRPr="00AC774D" w:rsidRDefault="00AC774D" w:rsidP="00AC774D">
            <w:pPr>
              <w:rPr>
                <w:rFonts w:cs="Arial"/>
                <w:sz w:val="20"/>
                <w:szCs w:val="20"/>
              </w:rPr>
            </w:pPr>
            <w:r w:rsidRPr="00AC774D">
              <w:rPr>
                <w:rFonts w:cs="Arial"/>
                <w:color w:val="FFFFFF" w:themeColor="background1"/>
                <w:sz w:val="20"/>
                <w:szCs w:val="20"/>
              </w:rPr>
              <w:t xml:space="preserve">Other </w:t>
            </w:r>
          </w:p>
        </w:tc>
      </w:tr>
      <w:tr w:rsidR="00D569B7" w:rsidRPr="00A04A52" w14:paraId="53C3FE83" w14:textId="77777777" w:rsidTr="00B76BC6">
        <w:tc>
          <w:tcPr>
            <w:tcW w:w="8500" w:type="dxa"/>
            <w:vMerge w:val="restart"/>
          </w:tcPr>
          <w:p w14:paraId="674642C5" w14:textId="77777777" w:rsidR="00D569B7" w:rsidRPr="00CB3616" w:rsidRDefault="00D569B7" w:rsidP="00D569B7">
            <w:pPr>
              <w:jc w:val="both"/>
              <w:rPr>
                <w:rFonts w:cs="Arial"/>
                <w:sz w:val="20"/>
                <w:szCs w:val="20"/>
              </w:rPr>
            </w:pPr>
            <w:r w:rsidRPr="00CB3616">
              <w:rPr>
                <w:rFonts w:cstheme="minorHAnsi"/>
                <w:sz w:val="20"/>
                <w:szCs w:val="20"/>
              </w:rPr>
              <w:t xml:space="preserve">Our Values of </w:t>
            </w:r>
            <w:r w:rsidRPr="00CB3616">
              <w:rPr>
                <w:rFonts w:cstheme="minorHAnsi"/>
                <w:b/>
                <w:bCs/>
                <w:sz w:val="20"/>
                <w:szCs w:val="20"/>
              </w:rPr>
              <w:t>Respect</w:t>
            </w:r>
            <w:r w:rsidRPr="00CB3616">
              <w:rPr>
                <w:rFonts w:cstheme="minorHAnsi"/>
                <w:sz w:val="20"/>
                <w:szCs w:val="20"/>
              </w:rPr>
              <w:t xml:space="preserve">, </w:t>
            </w:r>
            <w:r w:rsidRPr="00CB3616">
              <w:rPr>
                <w:rFonts w:cstheme="minorHAnsi"/>
                <w:b/>
                <w:bCs/>
                <w:sz w:val="20"/>
                <w:szCs w:val="20"/>
              </w:rPr>
              <w:t>Creativity</w:t>
            </w:r>
            <w:r w:rsidRPr="00CB3616">
              <w:rPr>
                <w:rFonts w:cstheme="minorHAnsi"/>
                <w:sz w:val="20"/>
                <w:szCs w:val="20"/>
              </w:rPr>
              <w:t xml:space="preserve"> and </w:t>
            </w:r>
            <w:r w:rsidRPr="00CB3616">
              <w:rPr>
                <w:rFonts w:cstheme="minorHAnsi"/>
                <w:b/>
                <w:bCs/>
                <w:sz w:val="20"/>
                <w:szCs w:val="20"/>
              </w:rPr>
              <w:t>Excellence</w:t>
            </w:r>
            <w:r w:rsidRPr="00CB3616">
              <w:rPr>
                <w:rFonts w:cstheme="minorHAnsi"/>
                <w:sz w:val="20"/>
                <w:szCs w:val="20"/>
              </w:rPr>
              <w:t xml:space="preserve"> are a key element of our organisational culture. They set out our expectations and are an integral part of all our roles. We are:</w:t>
            </w:r>
          </w:p>
          <w:p w14:paraId="0D7C6180" w14:textId="77777777" w:rsidR="00D569B7" w:rsidRPr="00784966" w:rsidRDefault="00D569B7" w:rsidP="00D569B7">
            <w:pPr>
              <w:pStyle w:val="NormalWeb"/>
              <w:tabs>
                <w:tab w:val="left" w:pos="3420"/>
              </w:tabs>
              <w:spacing w:before="0" w:beforeAutospacing="0" w:after="0" w:afterAutospacing="0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ab/>
            </w:r>
          </w:p>
          <w:p w14:paraId="77B52E7C" w14:textId="77777777" w:rsidR="00D569B7" w:rsidRPr="00784966" w:rsidRDefault="00D569B7" w:rsidP="00D569B7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784966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RESPECTFUL</w:t>
            </w:r>
            <w:r w:rsidRPr="00784966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784966">
              <w:rPr>
                <w:sz w:val="20"/>
                <w:szCs w:val="20"/>
                <w:lang w:eastAsia="en-US"/>
              </w:rPr>
              <w:t>to our customers and each other</w:t>
            </w:r>
          </w:p>
          <w:p w14:paraId="7CC533B8" w14:textId="77777777" w:rsidR="00D569B7" w:rsidRPr="00784966" w:rsidRDefault="00D569B7" w:rsidP="00D569B7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784966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CREATIVE</w:t>
            </w:r>
            <w:r w:rsidRPr="00784966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84966">
              <w:rPr>
                <w:sz w:val="20"/>
                <w:szCs w:val="20"/>
                <w:lang w:eastAsia="en-US"/>
              </w:rPr>
              <w:t>in our approach and ambition</w:t>
            </w:r>
          </w:p>
          <w:p w14:paraId="345E109B" w14:textId="77777777" w:rsidR="00D569B7" w:rsidRDefault="00D569B7" w:rsidP="00D569B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40E4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EXCELLENT</w:t>
            </w:r>
            <w:r w:rsidRPr="00C40E4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C40E4E">
              <w:rPr>
                <w:rFonts w:ascii="Calibri" w:hAnsi="Calibri" w:cs="Calibri"/>
                <w:sz w:val="20"/>
                <w:szCs w:val="20"/>
              </w:rPr>
              <w:t>at delivering meaningful services to our customers</w:t>
            </w:r>
          </w:p>
          <w:p w14:paraId="3DAB0397" w14:textId="26577B5D" w:rsidR="00D569B7" w:rsidRPr="00D569B7" w:rsidRDefault="00D569B7" w:rsidP="00D569B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4B59AAF" w14:textId="59B6E8BF" w:rsidR="00D569B7" w:rsidRPr="006E7D48" w:rsidRDefault="00D569B7" w:rsidP="006E7D48">
            <w:pPr>
              <w:rPr>
                <w:rFonts w:cs="Arial"/>
                <w:sz w:val="20"/>
                <w:szCs w:val="20"/>
              </w:rPr>
            </w:pPr>
            <w:r w:rsidRPr="006E7D48">
              <w:rPr>
                <w:rFonts w:cs="Arial"/>
                <w:sz w:val="20"/>
                <w:szCs w:val="20"/>
                <w:lang w:eastAsia="en-GB"/>
              </w:rPr>
              <w:t>A Full UK Driving Licence and access to your own car</w:t>
            </w:r>
          </w:p>
        </w:tc>
        <w:tc>
          <w:tcPr>
            <w:tcW w:w="3402" w:type="dxa"/>
          </w:tcPr>
          <w:p w14:paraId="25FC1BD2" w14:textId="77777777" w:rsidR="00D569B7" w:rsidRPr="006E7D48" w:rsidRDefault="00D569B7" w:rsidP="00AC774D">
            <w:pPr>
              <w:rPr>
                <w:rFonts w:cs="Arial"/>
                <w:sz w:val="20"/>
                <w:szCs w:val="20"/>
              </w:rPr>
            </w:pPr>
            <w:r w:rsidRPr="006E7D48">
              <w:rPr>
                <w:rFonts w:cs="Arial"/>
                <w:sz w:val="20"/>
                <w:szCs w:val="20"/>
              </w:rPr>
              <w:t>Yes</w:t>
            </w:r>
          </w:p>
        </w:tc>
      </w:tr>
      <w:tr w:rsidR="00D569B7" w:rsidRPr="00A04A52" w14:paraId="7E4CBF9D" w14:textId="77777777" w:rsidTr="00B76BC6">
        <w:tc>
          <w:tcPr>
            <w:tcW w:w="8500" w:type="dxa"/>
            <w:vMerge/>
          </w:tcPr>
          <w:p w14:paraId="2429BB95" w14:textId="24303557" w:rsidR="00D569B7" w:rsidRPr="00F01FEA" w:rsidRDefault="00D569B7" w:rsidP="000B2CF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700E1626" w14:textId="49152E49" w:rsidR="00D569B7" w:rsidRPr="006E7D48" w:rsidRDefault="00D569B7" w:rsidP="006E7D48">
            <w:pPr>
              <w:rPr>
                <w:rFonts w:cs="Arial"/>
                <w:sz w:val="20"/>
                <w:szCs w:val="20"/>
                <w:lang w:eastAsia="en-GB"/>
              </w:rPr>
            </w:pPr>
            <w:r w:rsidRPr="006E7D48">
              <w:rPr>
                <w:rFonts w:cs="Arial"/>
                <w:sz w:val="20"/>
                <w:szCs w:val="20"/>
              </w:rPr>
              <w:t>Mobile working required</w:t>
            </w:r>
          </w:p>
        </w:tc>
        <w:tc>
          <w:tcPr>
            <w:tcW w:w="3402" w:type="dxa"/>
          </w:tcPr>
          <w:p w14:paraId="67749388" w14:textId="77777777" w:rsidR="00D569B7" w:rsidRPr="006E7D48" w:rsidRDefault="00D569B7" w:rsidP="00C97799">
            <w:pPr>
              <w:rPr>
                <w:rFonts w:cs="Arial"/>
                <w:sz w:val="20"/>
                <w:szCs w:val="20"/>
              </w:rPr>
            </w:pPr>
            <w:r w:rsidRPr="006E7D48">
              <w:rPr>
                <w:rFonts w:cs="Arial"/>
                <w:sz w:val="20"/>
                <w:szCs w:val="20"/>
              </w:rPr>
              <w:t xml:space="preserve">Yes </w:t>
            </w:r>
          </w:p>
        </w:tc>
      </w:tr>
      <w:tr w:rsidR="00D569B7" w:rsidRPr="00A04A52" w14:paraId="3A75810F" w14:textId="77777777" w:rsidTr="00B76BC6">
        <w:trPr>
          <w:trHeight w:val="746"/>
        </w:trPr>
        <w:tc>
          <w:tcPr>
            <w:tcW w:w="8500" w:type="dxa"/>
            <w:vMerge/>
          </w:tcPr>
          <w:p w14:paraId="379B98A1" w14:textId="77777777" w:rsidR="00D569B7" w:rsidRDefault="00D569B7" w:rsidP="00AC774D">
            <w:pPr>
              <w:pStyle w:val="ListParagraph"/>
              <w:ind w:left="36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73B2E0E" w14:textId="77777777" w:rsidR="00D569B7" w:rsidRPr="00A04A52" w:rsidRDefault="00D569B7" w:rsidP="00AC774D">
            <w:pPr>
              <w:rPr>
                <w:rFonts w:cs="Arial"/>
                <w:sz w:val="20"/>
                <w:szCs w:val="20"/>
              </w:rPr>
            </w:pPr>
            <w:r w:rsidRPr="00A04A52">
              <w:rPr>
                <w:rFonts w:cs="Arial"/>
                <w:sz w:val="20"/>
                <w:szCs w:val="20"/>
              </w:rPr>
              <w:t>Other</w:t>
            </w:r>
          </w:p>
        </w:tc>
        <w:tc>
          <w:tcPr>
            <w:tcW w:w="3402" w:type="dxa"/>
          </w:tcPr>
          <w:p w14:paraId="248FAA01" w14:textId="77777777" w:rsidR="00D569B7" w:rsidRDefault="00D569B7" w:rsidP="00AC774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Occasional working outside regular office hours</w:t>
            </w:r>
          </w:p>
          <w:p w14:paraId="6462B98F" w14:textId="3679BD8F" w:rsidR="00377241" w:rsidRPr="00AC774D" w:rsidRDefault="00377241" w:rsidP="00AC774D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Ability to work across Onward’s geography if required</w:t>
            </w:r>
          </w:p>
        </w:tc>
      </w:tr>
    </w:tbl>
    <w:p w14:paraId="48E4FBAF" w14:textId="339F0527" w:rsidR="005302DC" w:rsidRPr="00A04A52" w:rsidRDefault="004347AE" w:rsidP="004347AE">
      <w:pPr>
        <w:jc w:val="center"/>
        <w:rPr>
          <w:rFonts w:cs="Arial"/>
          <w:sz w:val="20"/>
          <w:szCs w:val="20"/>
        </w:rPr>
      </w:pPr>
      <w:r w:rsidRPr="00A04A52">
        <w:rPr>
          <w:rFonts w:cs="Arial"/>
          <w:sz w:val="20"/>
          <w:szCs w:val="20"/>
        </w:rPr>
        <w:t>You are also required to undertake any other duties</w:t>
      </w:r>
      <w:r w:rsidR="000B2CF2">
        <w:rPr>
          <w:rFonts w:cs="Arial"/>
          <w:sz w:val="20"/>
          <w:szCs w:val="20"/>
        </w:rPr>
        <w:t xml:space="preserve"> including Health &amp; Safety and compliance</w:t>
      </w:r>
      <w:r w:rsidRPr="00A04A52">
        <w:rPr>
          <w:rFonts w:cs="Arial"/>
          <w:sz w:val="20"/>
          <w:szCs w:val="20"/>
        </w:rPr>
        <w:t xml:space="preserve"> within your capabilities as maybe reasonably required</w:t>
      </w:r>
      <w:r w:rsidR="001E7B02">
        <w:rPr>
          <w:rFonts w:cs="Arial"/>
          <w:sz w:val="20"/>
          <w:szCs w:val="20"/>
        </w:rPr>
        <w:t>.</w:t>
      </w:r>
    </w:p>
    <w:sectPr w:rsidR="005302DC" w:rsidRPr="00A04A52" w:rsidSect="005955CC">
      <w:headerReference w:type="default" r:id="rId10"/>
      <w:pgSz w:w="16838" w:h="11906" w:orient="landscape"/>
      <w:pgMar w:top="624" w:right="720" w:bottom="284" w:left="62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557B" w14:textId="77777777" w:rsidR="00D322B9" w:rsidRDefault="00D322B9" w:rsidP="004347AE">
      <w:pPr>
        <w:spacing w:after="0" w:line="240" w:lineRule="auto"/>
      </w:pPr>
      <w:r>
        <w:separator/>
      </w:r>
    </w:p>
  </w:endnote>
  <w:endnote w:type="continuationSeparator" w:id="0">
    <w:p w14:paraId="7EADB9F7" w14:textId="77777777" w:rsidR="00D322B9" w:rsidRDefault="00D322B9" w:rsidP="00434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59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1425A" w14:textId="77777777" w:rsidR="00D322B9" w:rsidRDefault="00D322B9" w:rsidP="004347AE">
      <w:pPr>
        <w:spacing w:after="0" w:line="240" w:lineRule="auto"/>
      </w:pPr>
      <w:r>
        <w:separator/>
      </w:r>
    </w:p>
  </w:footnote>
  <w:footnote w:type="continuationSeparator" w:id="0">
    <w:p w14:paraId="2794FFBE" w14:textId="77777777" w:rsidR="00D322B9" w:rsidRDefault="00D322B9" w:rsidP="00434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2A51" w14:textId="77777777" w:rsidR="00114B58" w:rsidRDefault="00114B58" w:rsidP="005955CC">
    <w:pPr>
      <w:pStyle w:val="Header"/>
      <w:jc w:val="right"/>
    </w:pPr>
  </w:p>
  <w:p w14:paraId="1CF55AD7" w14:textId="77777777" w:rsidR="005955CC" w:rsidRDefault="005955CC" w:rsidP="005955CC">
    <w:pPr>
      <w:pStyle w:val="Header"/>
      <w:jc w:val="right"/>
    </w:pPr>
    <w:r w:rsidRPr="005955CC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6033934" wp14:editId="24B67BE6">
          <wp:simplePos x="0" y="0"/>
          <wp:positionH relativeFrom="column">
            <wp:posOffset>8115300</wp:posOffset>
          </wp:positionH>
          <wp:positionV relativeFrom="paragraph">
            <wp:posOffset>-1270</wp:posOffset>
          </wp:positionV>
          <wp:extent cx="1721485" cy="280242"/>
          <wp:effectExtent l="0" t="0" r="0" b="5715"/>
          <wp:wrapThrough wrapText="bothSides">
            <wp:wrapPolygon edited="0">
              <wp:start x="0" y="0"/>
              <wp:lineTo x="0" y="20571"/>
              <wp:lineTo x="21273" y="20571"/>
              <wp:lineTo x="21273" y="0"/>
              <wp:lineTo x="0" y="0"/>
            </wp:wrapPolygon>
          </wp:wrapThrough>
          <wp:docPr id="2" name="Picture 2" descr="C:\Users\Victoria.Lomas\AppData\Local\Microsoft\Windows\Temporary Internet Files\Content.Outlook\V76KYQFG\15128 - Onward - Logo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ctoria.Lomas\AppData\Local\Microsoft\Windows\Temporary Internet Files\Content.Outlook\V76KYQFG\15128 - Onward - Logo_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485" cy="280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AAB5DD" w14:textId="77777777" w:rsidR="00EB5BB1" w:rsidRDefault="00EB5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EE"/>
    <w:multiLevelType w:val="hybridMultilevel"/>
    <w:tmpl w:val="2A5C4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66275"/>
    <w:multiLevelType w:val="multilevel"/>
    <w:tmpl w:val="B60EE83C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66BA3"/>
    <w:multiLevelType w:val="hybridMultilevel"/>
    <w:tmpl w:val="62388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034B7"/>
    <w:multiLevelType w:val="hybridMultilevel"/>
    <w:tmpl w:val="1C74D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D0A02"/>
    <w:multiLevelType w:val="hybridMultilevel"/>
    <w:tmpl w:val="E0B2CD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387508"/>
    <w:multiLevelType w:val="hybridMultilevel"/>
    <w:tmpl w:val="FD3C6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C35B7"/>
    <w:multiLevelType w:val="hybridMultilevel"/>
    <w:tmpl w:val="DE4A7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864E1"/>
    <w:multiLevelType w:val="hybridMultilevel"/>
    <w:tmpl w:val="830280A4"/>
    <w:lvl w:ilvl="0" w:tplc="0B5A00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DD60D09"/>
    <w:multiLevelType w:val="multilevel"/>
    <w:tmpl w:val="B60EE83C"/>
    <w:numStyleLink w:val="Style1"/>
  </w:abstractNum>
  <w:abstractNum w:abstractNumId="9" w15:restartNumberingAfterBreak="0">
    <w:nsid w:val="52F3733D"/>
    <w:multiLevelType w:val="hybridMultilevel"/>
    <w:tmpl w:val="5D063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2A1656"/>
    <w:multiLevelType w:val="hybridMultilevel"/>
    <w:tmpl w:val="45DA2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F1DB4"/>
    <w:multiLevelType w:val="hybridMultilevel"/>
    <w:tmpl w:val="A33CBC6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0D4E4A"/>
    <w:multiLevelType w:val="hybridMultilevel"/>
    <w:tmpl w:val="51464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04F5E"/>
    <w:multiLevelType w:val="hybridMultilevel"/>
    <w:tmpl w:val="41469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86F5A"/>
    <w:multiLevelType w:val="hybridMultilevel"/>
    <w:tmpl w:val="F4144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6464DD"/>
    <w:multiLevelType w:val="hybridMultilevel"/>
    <w:tmpl w:val="A0E277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145CF8"/>
    <w:multiLevelType w:val="hybridMultilevel"/>
    <w:tmpl w:val="03FE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7215C"/>
    <w:multiLevelType w:val="hybridMultilevel"/>
    <w:tmpl w:val="2F16A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50679"/>
    <w:multiLevelType w:val="hybridMultilevel"/>
    <w:tmpl w:val="CEBC8AC0"/>
    <w:lvl w:ilvl="0" w:tplc="08090001">
      <w:start w:val="1"/>
      <w:numFmt w:val="bullet"/>
      <w:lvlText w:val=""/>
      <w:lvlJc w:val="left"/>
      <w:pPr>
        <w:ind w:left="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num w:numId="1" w16cid:durableId="846140736">
    <w:abstractNumId w:val="2"/>
  </w:num>
  <w:num w:numId="2" w16cid:durableId="1420566980">
    <w:abstractNumId w:val="11"/>
  </w:num>
  <w:num w:numId="3" w16cid:durableId="1311210697">
    <w:abstractNumId w:val="12"/>
  </w:num>
  <w:num w:numId="4" w16cid:durableId="921987434">
    <w:abstractNumId w:val="9"/>
  </w:num>
  <w:num w:numId="5" w16cid:durableId="150215952">
    <w:abstractNumId w:val="3"/>
  </w:num>
  <w:num w:numId="6" w16cid:durableId="1672683453">
    <w:abstractNumId w:val="0"/>
  </w:num>
  <w:num w:numId="7" w16cid:durableId="1268124286">
    <w:abstractNumId w:val="10"/>
  </w:num>
  <w:num w:numId="8" w16cid:durableId="374501574">
    <w:abstractNumId w:val="6"/>
  </w:num>
  <w:num w:numId="9" w16cid:durableId="646013412">
    <w:abstractNumId w:val="5"/>
  </w:num>
  <w:num w:numId="10" w16cid:durableId="797801284">
    <w:abstractNumId w:val="4"/>
  </w:num>
  <w:num w:numId="11" w16cid:durableId="528761660">
    <w:abstractNumId w:val="16"/>
  </w:num>
  <w:num w:numId="12" w16cid:durableId="233006202">
    <w:abstractNumId w:val="14"/>
  </w:num>
  <w:num w:numId="13" w16cid:durableId="686758875">
    <w:abstractNumId w:val="13"/>
  </w:num>
  <w:num w:numId="14" w16cid:durableId="436944161">
    <w:abstractNumId w:val="17"/>
  </w:num>
  <w:num w:numId="15" w16cid:durableId="738135154">
    <w:abstractNumId w:val="18"/>
  </w:num>
  <w:num w:numId="16" w16cid:durableId="684594420">
    <w:abstractNumId w:val="7"/>
  </w:num>
  <w:num w:numId="17" w16cid:durableId="89026265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6983655">
    <w:abstractNumId w:val="1"/>
  </w:num>
  <w:num w:numId="19" w16cid:durableId="491144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30"/>
    <w:rsid w:val="0002065C"/>
    <w:rsid w:val="00044966"/>
    <w:rsid w:val="00052190"/>
    <w:rsid w:val="0005516A"/>
    <w:rsid w:val="00086C89"/>
    <w:rsid w:val="000A7D82"/>
    <w:rsid w:val="000B2CF2"/>
    <w:rsid w:val="000B67AA"/>
    <w:rsid w:val="000D4862"/>
    <w:rsid w:val="000F6B6B"/>
    <w:rsid w:val="00114B58"/>
    <w:rsid w:val="00123E70"/>
    <w:rsid w:val="00145D87"/>
    <w:rsid w:val="001468DC"/>
    <w:rsid w:val="00156D92"/>
    <w:rsid w:val="00166EA8"/>
    <w:rsid w:val="00167D08"/>
    <w:rsid w:val="00175D08"/>
    <w:rsid w:val="0018254F"/>
    <w:rsid w:val="001A3103"/>
    <w:rsid w:val="001C69C1"/>
    <w:rsid w:val="001D04A0"/>
    <w:rsid w:val="001D5DEE"/>
    <w:rsid w:val="001E1BC2"/>
    <w:rsid w:val="001E7B02"/>
    <w:rsid w:val="001F5516"/>
    <w:rsid w:val="00212F8F"/>
    <w:rsid w:val="00213B4C"/>
    <w:rsid w:val="00225021"/>
    <w:rsid w:val="00234845"/>
    <w:rsid w:val="00240694"/>
    <w:rsid w:val="002408D2"/>
    <w:rsid w:val="00272C1E"/>
    <w:rsid w:val="002828EF"/>
    <w:rsid w:val="00293B06"/>
    <w:rsid w:val="00294A42"/>
    <w:rsid w:val="002A1D31"/>
    <w:rsid w:val="002A74F9"/>
    <w:rsid w:val="002C221D"/>
    <w:rsid w:val="002D227E"/>
    <w:rsid w:val="0032498F"/>
    <w:rsid w:val="00347578"/>
    <w:rsid w:val="00367159"/>
    <w:rsid w:val="00377241"/>
    <w:rsid w:val="003D73E3"/>
    <w:rsid w:val="003E480B"/>
    <w:rsid w:val="003E6CD0"/>
    <w:rsid w:val="004109FF"/>
    <w:rsid w:val="00411950"/>
    <w:rsid w:val="0042070C"/>
    <w:rsid w:val="00422E00"/>
    <w:rsid w:val="00425678"/>
    <w:rsid w:val="00431277"/>
    <w:rsid w:val="004347AE"/>
    <w:rsid w:val="0046127B"/>
    <w:rsid w:val="00496AE9"/>
    <w:rsid w:val="004B65D4"/>
    <w:rsid w:val="004F233C"/>
    <w:rsid w:val="005002E7"/>
    <w:rsid w:val="00506A4D"/>
    <w:rsid w:val="00524722"/>
    <w:rsid w:val="00526934"/>
    <w:rsid w:val="005302DC"/>
    <w:rsid w:val="00563E27"/>
    <w:rsid w:val="00574AF3"/>
    <w:rsid w:val="005955CC"/>
    <w:rsid w:val="00595A3F"/>
    <w:rsid w:val="00596C74"/>
    <w:rsid w:val="005A0D34"/>
    <w:rsid w:val="005A4FFF"/>
    <w:rsid w:val="005B3B5B"/>
    <w:rsid w:val="005B48FE"/>
    <w:rsid w:val="005B5539"/>
    <w:rsid w:val="00623B15"/>
    <w:rsid w:val="006337A0"/>
    <w:rsid w:val="00655062"/>
    <w:rsid w:val="0067750A"/>
    <w:rsid w:val="006846B4"/>
    <w:rsid w:val="00694B9A"/>
    <w:rsid w:val="006B02B3"/>
    <w:rsid w:val="006B2E83"/>
    <w:rsid w:val="006C580C"/>
    <w:rsid w:val="006C6ED8"/>
    <w:rsid w:val="006E7D48"/>
    <w:rsid w:val="006F4F76"/>
    <w:rsid w:val="00704B43"/>
    <w:rsid w:val="00725412"/>
    <w:rsid w:val="00725F0E"/>
    <w:rsid w:val="00730EC4"/>
    <w:rsid w:val="00731F45"/>
    <w:rsid w:val="007334F5"/>
    <w:rsid w:val="00733BBB"/>
    <w:rsid w:val="007365B6"/>
    <w:rsid w:val="00744976"/>
    <w:rsid w:val="007556FF"/>
    <w:rsid w:val="00766514"/>
    <w:rsid w:val="007941B9"/>
    <w:rsid w:val="007B45B5"/>
    <w:rsid w:val="007B49AD"/>
    <w:rsid w:val="007C366A"/>
    <w:rsid w:val="007C7443"/>
    <w:rsid w:val="007F5FA9"/>
    <w:rsid w:val="007F6744"/>
    <w:rsid w:val="007F6D12"/>
    <w:rsid w:val="00815FFF"/>
    <w:rsid w:val="008177FE"/>
    <w:rsid w:val="008224B1"/>
    <w:rsid w:val="00822EE0"/>
    <w:rsid w:val="00886C76"/>
    <w:rsid w:val="00895B6C"/>
    <w:rsid w:val="008A14E9"/>
    <w:rsid w:val="008A65E0"/>
    <w:rsid w:val="008A704D"/>
    <w:rsid w:val="008B2C5E"/>
    <w:rsid w:val="008B3486"/>
    <w:rsid w:val="008B59B9"/>
    <w:rsid w:val="008E48AE"/>
    <w:rsid w:val="008E7522"/>
    <w:rsid w:val="0091028C"/>
    <w:rsid w:val="00925D45"/>
    <w:rsid w:val="009305EF"/>
    <w:rsid w:val="00933CF8"/>
    <w:rsid w:val="00934BBA"/>
    <w:rsid w:val="00941785"/>
    <w:rsid w:val="00960024"/>
    <w:rsid w:val="0096545D"/>
    <w:rsid w:val="009722B0"/>
    <w:rsid w:val="00997C74"/>
    <w:rsid w:val="009B27A1"/>
    <w:rsid w:val="009C42E4"/>
    <w:rsid w:val="009D7677"/>
    <w:rsid w:val="009E027E"/>
    <w:rsid w:val="009E1628"/>
    <w:rsid w:val="00A04A52"/>
    <w:rsid w:val="00A27B66"/>
    <w:rsid w:val="00A351A4"/>
    <w:rsid w:val="00A5005A"/>
    <w:rsid w:val="00A529C1"/>
    <w:rsid w:val="00A554DE"/>
    <w:rsid w:val="00A56A0C"/>
    <w:rsid w:val="00A658F8"/>
    <w:rsid w:val="00A75067"/>
    <w:rsid w:val="00A75CD1"/>
    <w:rsid w:val="00A927D2"/>
    <w:rsid w:val="00A94C36"/>
    <w:rsid w:val="00AB7CBB"/>
    <w:rsid w:val="00AC3115"/>
    <w:rsid w:val="00AC774D"/>
    <w:rsid w:val="00AD5023"/>
    <w:rsid w:val="00B052EC"/>
    <w:rsid w:val="00B100EC"/>
    <w:rsid w:val="00B119A3"/>
    <w:rsid w:val="00B161C9"/>
    <w:rsid w:val="00B27A26"/>
    <w:rsid w:val="00B36C40"/>
    <w:rsid w:val="00B46B8F"/>
    <w:rsid w:val="00B5094E"/>
    <w:rsid w:val="00B53795"/>
    <w:rsid w:val="00B64AFB"/>
    <w:rsid w:val="00B76BC6"/>
    <w:rsid w:val="00BA113A"/>
    <w:rsid w:val="00BB2AB2"/>
    <w:rsid w:val="00BD000F"/>
    <w:rsid w:val="00BD04AC"/>
    <w:rsid w:val="00BD61AA"/>
    <w:rsid w:val="00BF58B8"/>
    <w:rsid w:val="00C214B6"/>
    <w:rsid w:val="00C23EB5"/>
    <w:rsid w:val="00C4561C"/>
    <w:rsid w:val="00C47175"/>
    <w:rsid w:val="00C66788"/>
    <w:rsid w:val="00C67D1E"/>
    <w:rsid w:val="00C853D6"/>
    <w:rsid w:val="00C949C9"/>
    <w:rsid w:val="00C96B03"/>
    <w:rsid w:val="00C97741"/>
    <w:rsid w:val="00C97799"/>
    <w:rsid w:val="00CD45F3"/>
    <w:rsid w:val="00CE6D5D"/>
    <w:rsid w:val="00CF3875"/>
    <w:rsid w:val="00D0483E"/>
    <w:rsid w:val="00D25FB8"/>
    <w:rsid w:val="00D3044D"/>
    <w:rsid w:val="00D322B9"/>
    <w:rsid w:val="00D531F3"/>
    <w:rsid w:val="00D569B7"/>
    <w:rsid w:val="00D63F2E"/>
    <w:rsid w:val="00D73B1F"/>
    <w:rsid w:val="00D76488"/>
    <w:rsid w:val="00D826D7"/>
    <w:rsid w:val="00DB53F8"/>
    <w:rsid w:val="00DD0684"/>
    <w:rsid w:val="00DF2ABC"/>
    <w:rsid w:val="00DF42E6"/>
    <w:rsid w:val="00DF6C31"/>
    <w:rsid w:val="00E02F73"/>
    <w:rsid w:val="00E24494"/>
    <w:rsid w:val="00E322FA"/>
    <w:rsid w:val="00E96A48"/>
    <w:rsid w:val="00EA29F8"/>
    <w:rsid w:val="00EA6A22"/>
    <w:rsid w:val="00EB1FAD"/>
    <w:rsid w:val="00EB5BB1"/>
    <w:rsid w:val="00EF1186"/>
    <w:rsid w:val="00EF2330"/>
    <w:rsid w:val="00EF27DE"/>
    <w:rsid w:val="00F00E96"/>
    <w:rsid w:val="00F01FEA"/>
    <w:rsid w:val="00F04BAE"/>
    <w:rsid w:val="00F108E4"/>
    <w:rsid w:val="00F12ADC"/>
    <w:rsid w:val="00F1399B"/>
    <w:rsid w:val="00F15DFC"/>
    <w:rsid w:val="00F1698F"/>
    <w:rsid w:val="00F37D8E"/>
    <w:rsid w:val="00F43A90"/>
    <w:rsid w:val="00F604BF"/>
    <w:rsid w:val="00F64A8A"/>
    <w:rsid w:val="00F85657"/>
    <w:rsid w:val="00F87924"/>
    <w:rsid w:val="00FA2D58"/>
    <w:rsid w:val="00FC777E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97A0E"/>
  <w15:chartTrackingRefBased/>
  <w15:docId w15:val="{6BAC51C2-AE99-4B2C-964D-E00BC9C9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B1"/>
  </w:style>
  <w:style w:type="paragraph" w:styleId="Heading1">
    <w:name w:val="heading 1"/>
    <w:basedOn w:val="Normal"/>
    <w:next w:val="Normal"/>
    <w:link w:val="Heading1Char"/>
    <w:uiPriority w:val="9"/>
    <w:qFormat/>
    <w:rsid w:val="004207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065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4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7AE"/>
  </w:style>
  <w:style w:type="paragraph" w:styleId="Footer">
    <w:name w:val="footer"/>
    <w:basedOn w:val="Normal"/>
    <w:link w:val="FooterChar"/>
    <w:uiPriority w:val="99"/>
    <w:unhideWhenUsed/>
    <w:rsid w:val="00434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7AE"/>
  </w:style>
  <w:style w:type="character" w:customStyle="1" w:styleId="Heading1Char">
    <w:name w:val="Heading 1 Char"/>
    <w:basedOn w:val="DefaultParagraphFont"/>
    <w:link w:val="Heading1"/>
    <w:uiPriority w:val="9"/>
    <w:rsid w:val="004207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42070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4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42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8B59B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569B7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Revision">
    <w:name w:val="Revision"/>
    <w:hidden/>
    <w:uiPriority w:val="99"/>
    <w:semiHidden/>
    <w:rsid w:val="00563E27"/>
    <w:pPr>
      <w:spacing w:after="0" w:line="240" w:lineRule="auto"/>
    </w:pPr>
  </w:style>
  <w:style w:type="numbering" w:customStyle="1" w:styleId="Style1">
    <w:name w:val="Style1"/>
    <w:uiPriority w:val="99"/>
    <w:rsid w:val="00411950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9A7421305A664A8446AF5AE5FF2751" ma:contentTypeVersion="26" ma:contentTypeDescription="Create a new document." ma:contentTypeScope="" ma:versionID="e198f1995e57f917ad3d87f061ab89b2">
  <xsd:schema xmlns:xsd="http://www.w3.org/2001/XMLSchema" xmlns:xs="http://www.w3.org/2001/XMLSchema" xmlns:p="http://schemas.microsoft.com/office/2006/metadata/properties" xmlns:ns2="da67a3d9-8edd-4edd-84c6-24591883f241" xmlns:ns3="923d33d5-e8c7-4512-81d6-0b0f952260a7" targetNamespace="http://schemas.microsoft.com/office/2006/metadata/properties" ma:root="true" ma:fieldsID="fbc451966e1a72b94a82ec5056dab113" ns2:_="" ns3:_="">
    <xsd:import namespace="da67a3d9-8edd-4edd-84c6-24591883f241"/>
    <xsd:import namespace="923d33d5-e8c7-4512-81d6-0b0f952260a7"/>
    <xsd:element name="properties">
      <xsd:complexType>
        <xsd:sequence>
          <xsd:element name="documentManagement">
            <xsd:complexType>
              <xsd:all>
                <xsd:element ref="ns2:AxSourceListID" minOccurs="0"/>
                <xsd:element ref="ns2:AxSourceItem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7a3d9-8edd-4edd-84c6-24591883f241" elementFormDefault="qualified">
    <xsd:import namespace="http://schemas.microsoft.com/office/2006/documentManagement/types"/>
    <xsd:import namespace="http://schemas.microsoft.com/office/infopath/2007/PartnerControls"/>
    <xsd:element name="AxSourceListID" ma:index="8" nillable="true" ma:displayName="AxSourceListID" ma:internalName="AxSourceListID" ma:readOnly="false">
      <xsd:simpleType>
        <xsd:restriction base="dms:Unknown"/>
      </xsd:simpleType>
    </xsd:element>
    <xsd:element name="AxSourceItemID" ma:index="9" nillable="true" ma:displayName="AxSourceItemID" ma:internalName="AxSourceItemID" ma:readOnly="false">
      <xsd:simpleType>
        <xsd:restriction base="dms:Unknown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0d899df-bd11-4acd-8a49-3551f7470e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d33d5-e8c7-4512-81d6-0b0f95226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5b5933b-9ac0-450b-8871-90f9673df151}" ma:internalName="TaxCatchAll" ma:showField="CatchAllData" ma:web="923d33d5-e8c7-4512-81d6-0b0f952260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xSourceListID xmlns="da67a3d9-8edd-4edd-84c6-24591883f241" xsi:nil="true"/>
    <AxSourceItemID xmlns="da67a3d9-8edd-4edd-84c6-24591883f241" xsi:nil="true"/>
    <TaxCatchAll xmlns="923d33d5-e8c7-4512-81d6-0b0f952260a7" xsi:nil="true"/>
    <lcf76f155ced4ddcb4097134ff3c332f xmlns="da67a3d9-8edd-4edd-84c6-24591883f2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CF0547-377C-4373-B2E6-3C0E1F584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7a3d9-8edd-4edd-84c6-24591883f241"/>
    <ds:schemaRef ds:uri="923d33d5-e8c7-4512-81d6-0b0f95226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7662A2-CB8A-48E5-A218-208662B93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AA4BC5-F50A-468E-9CFF-07004BAD2EC2}">
  <ds:schemaRefs>
    <ds:schemaRef ds:uri="http://schemas.microsoft.com/office/2006/metadata/properties"/>
    <ds:schemaRef ds:uri="http://schemas.microsoft.com/office/infopath/2007/PartnerControls"/>
    <ds:schemaRef ds:uri="da67a3d9-8edd-4edd-84c6-24591883f241"/>
    <ds:schemaRef ds:uri="923d33d5-e8c7-4512-81d6-0b0f952260a7"/>
  </ds:schemaRefs>
</ds:datastoreItem>
</file>

<file path=docMetadata/LabelInfo.xml><?xml version="1.0" encoding="utf-8"?>
<clbl:labelList xmlns:clbl="http://schemas.microsoft.com/office/2020/mipLabelMetadata">
  <clbl:label id="{7c1cacd0-7549-4fa4-a503-e8be5492c937}" enabled="0" method="" siteId="{7c1cacd0-7549-4fa4-a503-e8be5492c9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Lisa</dc:creator>
  <cp:keywords/>
  <dc:description/>
  <cp:lastModifiedBy>Alex Went</cp:lastModifiedBy>
  <cp:revision>4</cp:revision>
  <cp:lastPrinted>2017-06-23T10:12:00Z</cp:lastPrinted>
  <dcterms:created xsi:type="dcterms:W3CDTF">2026-04-27T09:56:00Z</dcterms:created>
  <dcterms:modified xsi:type="dcterms:W3CDTF">2026-04-27T09:58:00Z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0x0101000C9A7421305A664A8446AF5AE5FF2751</vt:lpwstr>
  </property>
  <property fmtid="{D5CDD505-2E9C-101B-9397-08002B2CF9AE}" pid="3" name="Order">
    <vt:r8>1013900</vt:r8>
  </property>
  <property fmtid="{D5CDD505-2E9C-101B-9397-08002B2CF9AE}" pid="4" name="MediaServiceImageTags">
    <vt:lpwstr/>
  </property>
</Properties>
</file>